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3D" w:rsidRDefault="0023513D" w:rsidP="0023513D">
      <w:pPr>
        <w:pStyle w:val="NormalWeb"/>
        <w:spacing w:line="360" w:lineRule="auto"/>
        <w:jc w:val="center"/>
      </w:pPr>
      <w:r>
        <w:rPr>
          <w:b/>
          <w:bCs/>
        </w:rPr>
        <w:t>THE NATURE OF LAWYER-CRAFT IN AMERICA</w:t>
      </w:r>
      <w:r>
        <w:rPr>
          <w:b/>
          <w:bCs/>
        </w:rPr>
        <w:br/>
      </w:r>
      <w:r>
        <w:t xml:space="preserve">LAWYERS AND ATTORNEYS ARE </w:t>
      </w:r>
      <w:r>
        <w:rPr>
          <w:i/>
          <w:iCs/>
          <w:u w:val="single"/>
        </w:rPr>
        <w:t>NOT</w:t>
      </w:r>
      <w:r>
        <w:t xml:space="preserve"> LICENSED TO PRACTICE LAW</w:t>
      </w:r>
    </w:p>
    <w:p w:rsidR="0023513D" w:rsidRDefault="0023513D" w:rsidP="0023513D">
      <w:pPr>
        <w:pStyle w:val="NormalWeb"/>
        <w:spacing w:line="360" w:lineRule="auto"/>
        <w:jc w:val="both"/>
      </w:pPr>
      <w:r>
        <w:t xml:space="preserve">AS PER THE UNITED STATES SUPREME COURT; </w:t>
      </w:r>
      <w:proofErr w:type="gramStart"/>
      <w:r>
        <w:t>The</w:t>
      </w:r>
      <w:proofErr w:type="gramEnd"/>
      <w:r>
        <w:t xml:space="preserve"> practice of Law CAN NOT be licensed by any state/State. </w:t>
      </w:r>
      <w:proofErr w:type="gramStart"/>
      <w:r>
        <w:t xml:space="preserve">( </w:t>
      </w:r>
      <w:proofErr w:type="spellStart"/>
      <w:r>
        <w:t>Schware</w:t>
      </w:r>
      <w:proofErr w:type="spellEnd"/>
      <w:proofErr w:type="gramEnd"/>
      <w:r>
        <w:t xml:space="preserve"> v. Board of Examiners, 353 U.S. 238, 239 ) </w:t>
      </w:r>
    </w:p>
    <w:p w:rsidR="0023513D" w:rsidRDefault="0023513D" w:rsidP="0023513D">
      <w:pPr>
        <w:pStyle w:val="NormalWeb"/>
        <w:spacing w:line="360" w:lineRule="auto"/>
        <w:jc w:val="both"/>
      </w:pPr>
      <w:r>
        <w:t xml:space="preserve">The practice of Law is AN OCCUPATION OF COMMON RIGHT! </w:t>
      </w:r>
      <w:proofErr w:type="gramStart"/>
      <w:r>
        <w:t>( Sims</w:t>
      </w:r>
      <w:proofErr w:type="gramEnd"/>
      <w:r>
        <w:t xml:space="preserve"> v. </w:t>
      </w:r>
      <w:proofErr w:type="spellStart"/>
      <w:r>
        <w:t>Aherns</w:t>
      </w:r>
      <w:proofErr w:type="spellEnd"/>
      <w:r>
        <w:t xml:space="preserve">, 271 S.W. 720 (1925)) </w:t>
      </w:r>
    </w:p>
    <w:p w:rsidR="0023513D" w:rsidRDefault="0023513D" w:rsidP="0023513D">
      <w:pPr>
        <w:pStyle w:val="NormalWeb"/>
        <w:spacing w:line="360" w:lineRule="auto"/>
        <w:jc w:val="both"/>
      </w:pPr>
      <w:r>
        <w:t xml:space="preserve">The "CERTIFICATE" from the State Supreme Court: ONLY authorizes, </w:t>
      </w:r>
      <w:proofErr w:type="gramStart"/>
      <w:r>
        <w:t>To</w:t>
      </w:r>
      <w:proofErr w:type="gramEnd"/>
      <w:r>
        <w:t xml:space="preserve"> practice Law "IN COURTS" As a member of the STATE JUDICIAL BRANCH OF GOVERNMENT. Can ONLY represent WARDS OF THE COURT, INFANTS, PERSONS OF UNSOUND MIND (SEE CORPUS JURIS SECUNDUM, VOLUME 7, </w:t>
      </w:r>
      <w:proofErr w:type="gramStart"/>
      <w:r>
        <w:t>SECTION</w:t>
      </w:r>
      <w:proofErr w:type="gramEnd"/>
      <w:r>
        <w:t xml:space="preserve"> 4.) </w:t>
      </w:r>
    </w:p>
    <w:p w:rsidR="0023513D" w:rsidRDefault="0023513D" w:rsidP="0023513D">
      <w:pPr>
        <w:pStyle w:val="NormalWeb"/>
        <w:spacing w:line="360" w:lineRule="auto"/>
        <w:jc w:val="both"/>
      </w:pPr>
      <w:r>
        <w:t xml:space="preserve">"CERTIFICATE" IS NOT A LICENSE to practice Law AS AN OCCUPATION, nor to DO BUSINESS AS A LAW FIRM!!! </w:t>
      </w:r>
    </w:p>
    <w:p w:rsidR="0023513D" w:rsidRDefault="0023513D" w:rsidP="0023513D">
      <w:pPr>
        <w:pStyle w:val="NormalWeb"/>
        <w:spacing w:line="360" w:lineRule="auto"/>
        <w:jc w:val="both"/>
      </w:pPr>
      <w:r>
        <w:t xml:space="preserve">The "UTAH STATE BAR" CARD IS NOT A LICENSE! </w:t>
      </w:r>
      <w:r w:rsidR="008355A9">
        <w:t>It is a "UNION DUES CARD"</w:t>
      </w:r>
      <w:r>
        <w:t xml:space="preserve">. </w:t>
      </w:r>
    </w:p>
    <w:p w:rsidR="0023513D" w:rsidRDefault="0023513D" w:rsidP="0023513D">
      <w:pPr>
        <w:pStyle w:val="NormalWeb"/>
        <w:spacing w:line="360" w:lineRule="auto"/>
        <w:jc w:val="both"/>
      </w:pPr>
      <w:r>
        <w:t>The "BAR" is a "PROFESSIONAL ASSOCIATION."</w:t>
      </w:r>
    </w:p>
    <w:p w:rsidR="0023513D" w:rsidRDefault="0023513D" w:rsidP="0023513D">
      <w:pPr>
        <w:pStyle w:val="NormalWeb"/>
        <w:spacing w:line="360" w:lineRule="auto"/>
      </w:pPr>
      <w:r>
        <w:t>1. Like the Actors Union, Painters Union, etc</w:t>
      </w:r>
      <w:proofErr w:type="gramStart"/>
      <w:r>
        <w:t>.</w:t>
      </w:r>
      <w:proofErr w:type="gramEnd"/>
      <w:r>
        <w:br/>
        <w:t>2. No other association, EVEN DOCTORS, issue their own license. ALL ARE ISSUED BY THE STATE.</w:t>
      </w:r>
      <w:r>
        <w:br/>
        <w:t xml:space="preserve">3. It is a NON-GOVERNMENTAL PRIVATE ASSOCIATION. </w:t>
      </w:r>
    </w:p>
    <w:p w:rsidR="0023513D" w:rsidRDefault="0023513D" w:rsidP="0023513D">
      <w:pPr>
        <w:pStyle w:val="NormalWeb"/>
        <w:spacing w:line="360" w:lineRule="auto"/>
        <w:jc w:val="both"/>
      </w:pPr>
      <w:r>
        <w:t xml:space="preserve">The Utah State Bar is; An Unconstitutional Monopoly. </w:t>
      </w:r>
      <w:proofErr w:type="gramStart"/>
      <w:r>
        <w:t>AN ILLEGAL &amp; CRIMINAL ENTERPRISE; Violates Article 2, Section 1, Separation of Powers clause of the Constitution.</w:t>
      </w:r>
      <w:proofErr w:type="gramEnd"/>
      <w:r>
        <w:t xml:space="preserve"> There is NO POWER OR AUTHORITY for joining of Legislative, Judicial, or Executive within a state as the BAR is attempting. BAR members have invaded all branches of government and are attempting to control de jure government as agents of a foreign entity! </w:t>
      </w:r>
    </w:p>
    <w:p w:rsidR="0023513D" w:rsidRDefault="0023513D" w:rsidP="0023513D">
      <w:pPr>
        <w:pStyle w:val="NormalWeb"/>
        <w:spacing w:line="360" w:lineRule="auto"/>
        <w:jc w:val="both"/>
      </w:pPr>
      <w:r>
        <w:t xml:space="preserve">It is quite simple to see that a great fraud and conspiracy has been perpetrated on the people of Utah and of course America on it self. The American Bar is an offshoot from London Lawyers' </w:t>
      </w:r>
      <w:r>
        <w:lastRenderedPageBreak/>
        <w:t xml:space="preserve">Guild and was established by people with invasive monopolistic goals in mind. In 1909 they incorporated this TRAITOROUS group in the state of Illinois and had the State Legislature (which was under the control of lawyers) pass an unconstitutional law that only members of this powerful union of lawyers, called the ABA, could practice law and hold all the key positions in law enforcement and the making of laws. At that time, Illinois became an outlaw state and for all practical purposes, they seceded from the United States of America. </w:t>
      </w:r>
    </w:p>
    <w:p w:rsidR="0023513D" w:rsidRDefault="0023513D" w:rsidP="0023513D">
      <w:pPr>
        <w:pStyle w:val="NormalWeb"/>
        <w:spacing w:line="360" w:lineRule="auto"/>
        <w:jc w:val="both"/>
      </w:pPr>
      <w:r>
        <w:t xml:space="preserve">The BAR ASSOCIATION then sent organizers to all the other states and explained to the lawyers there how much more profitable and secure it would be for them, as lawyers, to join this union and be protected by its bylaws and cannons. They issued to the lawyers in each state a charter from the Illinois organization. California joined in 1927 and a few reluctant states and their lawyers waited until the 1930's to join when the treasonous act became DE FACTO and the Citizen's became captives. Under this system, the lawyers could guarantee prejudged decisions for the privileged class against the lower class. </w:t>
      </w:r>
    </w:p>
    <w:p w:rsidR="0023513D" w:rsidRDefault="0023513D" w:rsidP="0023513D">
      <w:pPr>
        <w:pStyle w:val="NormalWeb"/>
        <w:spacing w:line="360" w:lineRule="auto"/>
        <w:jc w:val="both"/>
      </w:pPr>
      <w:r>
        <w:t xml:space="preserve">This was all made possible by the AMERICAN BAR ASSOCIATION to favor the right and have unlawfully substituted them in place of Constitutional Laws. The Constitution was written in plain English and the Statutes passed by Congress were also in plain English, with the intent of Congress how each law should be used and </w:t>
      </w:r>
      <w:r>
        <w:rPr>
          <w:u w:val="single"/>
        </w:rPr>
        <w:t>not the opinions of various Judges as the codes list</w:t>
      </w:r>
      <w:r>
        <w:t xml:space="preserve">. Any normal person can read the Constitution and Statutes and understand them without any trouble. </w:t>
      </w:r>
    </w:p>
    <w:p w:rsidR="0023513D" w:rsidRDefault="0023513D" w:rsidP="0023513D">
      <w:pPr>
        <w:pStyle w:val="NormalWeb"/>
        <w:spacing w:line="360" w:lineRule="auto"/>
        <w:jc w:val="both"/>
      </w:pPr>
      <w:r>
        <w:t xml:space="preserve">The public in California was shocked to learn that the State Government has no control or jurisdiction over the Bar Association or its members. The state does not accredit the law schools or hold </w:t>
      </w:r>
      <w:proofErr w:type="gramStart"/>
      <w:r>
        <w:t>Bar</w:t>
      </w:r>
      <w:proofErr w:type="gramEnd"/>
      <w:r>
        <w:t xml:space="preserve"> examinations. They do not issue state licenses to LAWYERS. The Bar Association accredits all the law schools, holds their private examinations and selects the students they will accept in their organization and issues them so-called license but keeps the fees for themselves. The Bar is the only one that can punish or disbar a Lawyer. They also select the lawyers that they consider qualified for Judgeships and various other offices in the State. Only the Bar Association or their designated committees can remove any of these lawyers from public office. The State Legislature will not change this system as they are also a designated committee of the Bar. </w:t>
      </w:r>
    </w:p>
    <w:p w:rsidR="0023513D" w:rsidRDefault="0023513D" w:rsidP="0023513D">
      <w:pPr>
        <w:pStyle w:val="NormalWeb"/>
        <w:spacing w:line="360" w:lineRule="auto"/>
        <w:jc w:val="both"/>
      </w:pPr>
      <w:r>
        <w:lastRenderedPageBreak/>
        <w:t xml:space="preserve">On August 21, 1984, Rose Bird, Chief Justice of the California State Supreme Court, another of the Bar Associations Judicial Committee's, stated in essence that the Bar should determine the legality of all initiatives before they were allowed to go on the ballot. This is contrary to </w:t>
      </w:r>
      <w:proofErr w:type="gramStart"/>
      <w:r>
        <w:t>both State</w:t>
      </w:r>
      <w:proofErr w:type="gramEnd"/>
      <w:r>
        <w:t xml:space="preserve"> and Federal Constitutions, as well as the Laws of this Nation instituted By and For the People as a Sovereign UNITY of Independent States of We The People, not a fraudulent Corporate entity of Lawyers. This is a tremendous amount of power for a PRIVATE union that is incorporated and headquartered in Illinois to hold over the Citizens of California or any other state. The only recourse is through this initiative process and vote by the people. </w:t>
      </w:r>
    </w:p>
    <w:p w:rsidR="0023513D" w:rsidRDefault="0023513D" w:rsidP="0023513D">
      <w:pPr>
        <w:pStyle w:val="NormalWeb"/>
        <w:spacing w:line="360" w:lineRule="auto"/>
        <w:jc w:val="both"/>
      </w:pPr>
      <w:r>
        <w:t xml:space="preserve">After the Founding Fathers had formed the Constitution, outlining the laws as to the way our government was to be run, Thomas Jefferson said, in essence, "This proves that plain people, if given the chance, can enact laws and run a government as well as or better than royalty and the blue bloods of Europe." The American people must stop thinking that lawyers are better than they are and can do a better job than they can before the courts of America. Under the Common Law and the Laws of America, no where is it expressly given for anyone to have the power or the right to form a Corporation. Corporations are given birth because of ignorance on the part of the American people and are operating under implied consent and power which they have usurped and otherwise stolen from the people. By RIGHT AND LAW THEY HAVE NO POWER, AUTHORITY OR JURISDICTION, and must be put out of business by the good Citizens of America in their fight for FREEDOM </w:t>
      </w:r>
    </w:p>
    <w:p w:rsidR="0023513D" w:rsidRDefault="0023513D" w:rsidP="0023513D">
      <w:pPr>
        <w:pStyle w:val="NormalWeb"/>
        <w:spacing w:line="360" w:lineRule="auto"/>
        <w:jc w:val="both"/>
      </w:pPr>
      <w:r>
        <w:t xml:space="preserve">The U.S. Constitution GUARANTEES to the Utah state and every other state in this union a REPUBLICAN FORM of government. Any other form of government is FORBIDDEN. No public officer or branch of government can be limited to a RULING CLASS of any kind, or the states become ARISTOCRACIES and NOT republics. Also, the lawyers have made themselves 1st Class Citizens, where many public offices and branches of government are open to lawyers only. All other people are limited to only two branches of government and to only certain offices in those two branches of government, making all people who are non-lawyers into 2nd class subject citizens. </w:t>
      </w:r>
    </w:p>
    <w:p w:rsidR="0023513D" w:rsidRDefault="0023513D" w:rsidP="0023513D">
      <w:pPr>
        <w:pStyle w:val="NormalWeb"/>
        <w:spacing w:line="360" w:lineRule="auto"/>
        <w:jc w:val="both"/>
      </w:pPr>
      <w:r>
        <w:rPr>
          <w:u w:val="single"/>
        </w:rPr>
        <w:t xml:space="preserve">When the courts belong to the people, as the United States Constitution REQUIRES, (Article IV, Section 4, we the people, will NEVER rule against themselves.) In these Unconstitutional courts </w:t>
      </w:r>
      <w:r>
        <w:rPr>
          <w:u w:val="single"/>
        </w:rPr>
        <w:lastRenderedPageBreak/>
        <w:t xml:space="preserve">foreign tribunals (hoodlum centers), "men" in black dresses, that are Unconstitutional ROBES OF NOBILITY. (Article 1, Section 9 and 10) dispense a perverted ideology, where the people are terrorized by members of the BLACK ROBE CULT (lawyers and lawyer judges in the courtrooms). </w:t>
      </w:r>
    </w:p>
    <w:p w:rsidR="0023513D" w:rsidRDefault="0023513D" w:rsidP="0023513D">
      <w:pPr>
        <w:pStyle w:val="NormalWeb"/>
        <w:spacing w:line="360" w:lineRule="auto"/>
        <w:jc w:val="both"/>
      </w:pPr>
      <w:r>
        <w:t xml:space="preserve">The legislative branch of government does NOT have the Constitutional Power to issue Court Orders or any other kind of Orders to people, as a fiction court or a court/corporation for profit and gain cannot reach parity with a lawful man. ONLY presidents and governors have the Constitutional Power to grant PARDONS, but lawyers and lawyer-judges are unconstitutionally granting PARDONS with "immunity from prosecution." Citizens are not permitted to act like people in the courts. The Citizen (2nd class) is told that he does not know how to fill out fancy lawyer forms; that he is not trained in the law; that he does not know court rules and procedures; etc. </w:t>
      </w:r>
      <w:r>
        <w:rPr>
          <w:u w:val="single"/>
        </w:rPr>
        <w:t>This is Unconstitutional "lawyer system," only HEARSAY SUBSTITUTES (lawyers) NOT under oath, have access to the fiction/for profit and gain courts, even though ONLY sworn testimony and evidence can be presented in court. Anything else is Bill of Attainder, NOT permitted under the U.S. Constitution (Article 1, Sections 9 and 10).</w:t>
      </w:r>
      <w:r>
        <w:t xml:space="preserve"> The U.S. Constitution does NOT give anyone the right to a lawyer or the right to counsel, or the right to any other HEARSAY SUBSTITUTE. The 6th Amendment is very SPECIFIC, that the accused ONLY has the right to the ASSISTANCE of counsel and this ASSISTANCE of counsel CAN BE ANYONE THE ACCUSED CHOOSES WITHOUT LIMITATION. </w:t>
      </w:r>
    </w:p>
    <w:p w:rsidR="0023513D" w:rsidRDefault="0023513D" w:rsidP="0023513D">
      <w:pPr>
        <w:pStyle w:val="NormalWeb"/>
        <w:spacing w:line="360" w:lineRule="auto"/>
        <w:jc w:val="both"/>
      </w:pPr>
      <w:r>
        <w:t xml:space="preserve">LAWYERS and LAWYER-JUDGES: Created Unconstitutional "lawyer system" pre-trial "motions" and "Hearings" to have eternal EXTORTIONISTIC litigation’s, which is BARRATRY and also is in violation of the U.S. Constitution, and Article 1, as this places defendants in DOUBLE JEOPARDY a hundred times over. Defendants only have a right to A TRIAL, NOT TRIALS. </w:t>
      </w:r>
    </w:p>
    <w:p w:rsidR="0023513D" w:rsidRDefault="0023513D" w:rsidP="0023513D">
      <w:pPr>
        <w:pStyle w:val="NormalWeb"/>
        <w:spacing w:line="360" w:lineRule="auto"/>
        <w:jc w:val="both"/>
      </w:pPr>
      <w:r>
        <w:rPr>
          <w:u w:val="single"/>
        </w:rPr>
        <w:t xml:space="preserve">When a criminal is freed on a TECHNICALITY, HE IS FREED BECAUSE OF A FIX and a PAY-OFF, as a defendant can only be freed if found innocent BY A JURY NOT BY ANY "TECHNICALITY." Whenever a lawyer is involved in a case directly or indirectly, as a litigant or assisting in counsel, ALL LAWYER-JUDGES HAVE TO DISQUALIFY THEMSELVES, AS THERE CANNOT BE A CONSTITUTIONAL TRIAL and also there would be a violation </w:t>
      </w:r>
      <w:r>
        <w:rPr>
          <w:u w:val="single"/>
        </w:rPr>
        <w:lastRenderedPageBreak/>
        <w:t xml:space="preserve">of the conflict of interest laws, along with the violation of separation of powers and checks and balances, because "OFFICERS" OF THE COURT ARE ON BOTH SIDES OF THE BENCH. These same LAWYER-JUDGES are awarding or approving LAWYER FEES, directly and indirectly, amounting to BILLIONS OF DOLLARS annually, all in violation of conflict of interest laws. As long as there are lawyers, there will never be any law, constitution or justice. There will only be MOB RULE, RULE BY A MOB OF LAWYERS and JUDGES. </w:t>
      </w:r>
    </w:p>
    <w:p w:rsidR="0023513D" w:rsidRDefault="0023513D" w:rsidP="0023513D">
      <w:pPr>
        <w:pStyle w:val="NormalWeb"/>
        <w:spacing w:line="360" w:lineRule="auto"/>
        <w:jc w:val="both"/>
      </w:pPr>
      <w:r>
        <w:rPr>
          <w:b/>
          <w:bCs/>
        </w:rPr>
        <w:t>CASE "LAW" IS UNCONSTITUTIONAL: As CASE "LAW" IS ENACTED BY THE JUDICIAL BRANCH OF GOVERNMENT.</w:t>
      </w:r>
      <w:r>
        <w:t xml:space="preserve"> </w:t>
      </w:r>
    </w:p>
    <w:p w:rsidR="0023513D" w:rsidRDefault="0023513D" w:rsidP="0023513D">
      <w:pPr>
        <w:pStyle w:val="NormalWeb"/>
        <w:spacing w:line="360" w:lineRule="auto"/>
        <w:jc w:val="both"/>
      </w:pPr>
      <w:r>
        <w:t xml:space="preserve">When a lawyer-judge instructs, directs, or gives orders to a jury, the lawyer-judge is TAMPERING WITH THE JURY. He also tampers with testimony when he orders the answers to be either "Yes" or "No." The lawyer-judge also tampers, fixes, and rigs the trial when he orders anything stricken from the record, or when he "rules" certain evidence and the truth to be inadmissible. This makes the trial and transcript FIXED and RIGGED, because the jury does not hear the REAL TRUTH and ALL THE FACTS. Juries are made into puppets by the lawyers and lawyer-judges. All lawyers are automatically in the judicial branch of government, as they have the Unconstitutional TITLE OF NOBILITY (Article 1, Section 9 and 10), "Officer of the court." Citizens have to be elected or hired to be in any branch of government but non-lawyer Citizens are limited to only 2 of the 3 branches of government. Lawyers as 1st class </w:t>
      </w:r>
      <w:proofErr w:type="gramStart"/>
      <w:r>
        <w:t>citizens,</w:t>
      </w:r>
      <w:proofErr w:type="gramEnd"/>
      <w:r>
        <w:t xml:space="preserve"> can be hired or elected to any of the three branches of government. Lawyers, "Officers of the Court," in the Judicial Branch, are Unconstitutionally in 2 branches of government AT THE SAME TIME whenever they are hired or elected to the executive or legislative branches. This is a violation of the separation of powers, checks and balances, and the conflict of interest laws. </w:t>
      </w:r>
    </w:p>
    <w:p w:rsidR="0023513D" w:rsidRDefault="0023513D" w:rsidP="0023513D">
      <w:pPr>
        <w:pStyle w:val="NormalWeb"/>
        <w:spacing w:line="360" w:lineRule="auto"/>
        <w:jc w:val="both"/>
      </w:pPr>
      <w:r>
        <w:t xml:space="preserve">District attorneys and State's attorneys have taken over the Grand Juries FROM the people, where the people are DENIED ACCESS to the grand juries when they attempt to present evidence of crimes committed in the courtrooms by the lawyers and lawyer-judges. The U.S. Constitution, being the Supreme Fundamental Law, is not and CANNOT be ambiguous as to be interpreted, or it would be a worthless piece of paper and we would have millions of interpretations (Unconstitutional amendments) instead of the few we have now. </w:t>
      </w:r>
      <w:r>
        <w:rPr>
          <w:u w:val="single"/>
        </w:rPr>
        <w:t>That is why all judges and public servants are SWORN TO SUPPORT the U.S. Constitution, NOT interpret it.</w:t>
      </w:r>
      <w:r>
        <w:t xml:space="preserve"> </w:t>
      </w:r>
    </w:p>
    <w:p w:rsidR="0023513D" w:rsidRDefault="0023513D" w:rsidP="0023513D">
      <w:pPr>
        <w:pStyle w:val="NormalWeb"/>
        <w:spacing w:line="360" w:lineRule="auto"/>
        <w:jc w:val="both"/>
      </w:pPr>
      <w:r>
        <w:lastRenderedPageBreak/>
        <w:t xml:space="preserve">Under INTERNATIONAL ORDERS: ALL LAWYERS, whether they left law school yesterday or 50 years ago, are EXACTLY THE SAME. All lawyers have to file the same motions and follow the same procedures in using the same Unconstitutional "lawyer system". In probate, the lawyers place themselves in everyone's will and estate. When there are minor children as heirs, the lawyer-judges appoint a lawyer for EACH CHILD and, at times, the lawyer fees EXCEED the total amount of the estate. An OUTRAGEOUS amount of TAX "MONEY" is directly and indirectly STOLEN BY LAWYERS. Money that is budgeted to County Boards, School Boards and other local and federal agencies eventually finds its way into the pockets of lawyers, as ALL of these agencies are "TRICKED" and "FORCED" into ETERNAL EXTORTIONISTIC LITIGATION. </w:t>
      </w:r>
    </w:p>
    <w:p w:rsidR="0023513D" w:rsidRDefault="0023513D" w:rsidP="0023513D">
      <w:pPr>
        <w:pStyle w:val="NormalWeb"/>
        <w:spacing w:line="360" w:lineRule="auto"/>
        <w:jc w:val="center"/>
      </w:pPr>
      <w:r>
        <w:rPr>
          <w:b/>
          <w:bCs/>
          <w:color w:val="000000"/>
        </w:rPr>
        <w:t>WHY ATTORNEYS ARE NOT LAWYERS</w:t>
      </w:r>
    </w:p>
    <w:p w:rsidR="0023513D" w:rsidRDefault="0023513D" w:rsidP="0023513D">
      <w:pPr>
        <w:pStyle w:val="NormalWeb"/>
        <w:spacing w:line="360" w:lineRule="auto"/>
        <w:jc w:val="both"/>
      </w:pPr>
      <w:r>
        <w:t xml:space="preserve">In the U.S., they're collectively called everything from "attorney" to "lawyer" to "counselor."  Are these terms truly equivalent, or has the identity of one been mistaken for another?  What exactly is a "Licensed BAR Attorney?"  This credential accompanies every legal paper produced by attorneys - along with a State Bar License number.  As we are about to show you, an ‘attorney’ is </w:t>
      </w:r>
      <w:r>
        <w:rPr>
          <w:b/>
          <w:bCs/>
        </w:rPr>
        <w:t xml:space="preserve">not </w:t>
      </w:r>
      <w:r>
        <w:t>a ‘lawyer,’ yet the average American improperly interchanges these words as if they represent the same occupation, and the average American attorney unduly accepts the honor to be called "</w:t>
      </w:r>
      <w:r>
        <w:rPr>
          <w:i/>
          <w:iCs/>
        </w:rPr>
        <w:t>lawyer</w:t>
      </w:r>
      <w:r>
        <w:t>" when he is not.</w:t>
      </w:r>
    </w:p>
    <w:p w:rsidR="0023513D" w:rsidRDefault="0023513D" w:rsidP="0023513D">
      <w:pPr>
        <w:pStyle w:val="NormalWeb"/>
        <w:spacing w:line="360" w:lineRule="auto"/>
        <w:jc w:val="both"/>
      </w:pPr>
      <w:r>
        <w:t xml:space="preserve">In order to discern the difference, and where </w:t>
      </w:r>
      <w:r>
        <w:rPr>
          <w:i/>
          <w:iCs/>
        </w:rPr>
        <w:t xml:space="preserve">we </w:t>
      </w:r>
      <w:r>
        <w:t xml:space="preserve">stand within the current court system, it’s necessary to examine the British origins of our U.S. courts and the terminology that has been established from the beginning. It's important to understand the proper </w:t>
      </w:r>
      <w:r>
        <w:rPr>
          <w:b/>
          <w:bCs/>
          <w:i/>
          <w:iCs/>
        </w:rPr>
        <w:t xml:space="preserve">lawful </w:t>
      </w:r>
      <w:r>
        <w:t>definitions for the various titles we now give these court related occupations.</w:t>
      </w:r>
    </w:p>
    <w:p w:rsidR="0023513D" w:rsidRDefault="0023513D" w:rsidP="0023513D">
      <w:pPr>
        <w:pStyle w:val="NormalWeb"/>
        <w:spacing w:line="360" w:lineRule="auto"/>
        <w:jc w:val="both"/>
      </w:pPr>
      <w:r>
        <w:t xml:space="preserve">The legal profession in the U.S. is directly derived from the British system. Even the word </w:t>
      </w:r>
      <w:r>
        <w:rPr>
          <w:b/>
          <w:bCs/>
        </w:rPr>
        <w:t xml:space="preserve">"bar" </w:t>
      </w:r>
      <w:r>
        <w:t>is of British origin:</w:t>
      </w:r>
    </w:p>
    <w:p w:rsidR="0023513D" w:rsidRDefault="0023513D" w:rsidP="0023513D">
      <w:pPr>
        <w:pStyle w:val="NormalWeb"/>
        <w:spacing w:line="360" w:lineRule="auto"/>
      </w:pPr>
      <w:r>
        <w:rPr>
          <w:b/>
          <w:bCs/>
          <w:color w:val="000000"/>
        </w:rPr>
        <w:t>BAR</w:t>
      </w:r>
      <w:r>
        <w:rPr>
          <w:color w:val="000000"/>
        </w:rPr>
        <w:t>.</w:t>
      </w:r>
      <w:r>
        <w:t xml:space="preserve"> </w:t>
      </w:r>
      <w:proofErr w:type="gramStart"/>
      <w:r>
        <w:t>A particular portion of a court room.</w:t>
      </w:r>
      <w:proofErr w:type="gramEnd"/>
      <w:r>
        <w:t xml:space="preserve">  </w:t>
      </w:r>
      <w:proofErr w:type="gramStart"/>
      <w:r>
        <w:t>Named from the space enclosed by two bars or rails: one of which separated the judge's bench from the rest of the room; the other shut off both the bench and the area for lawyers engaged in trials from the space allotted to suitors, witnesses, and others.</w:t>
      </w:r>
      <w:proofErr w:type="gramEnd"/>
      <w:r>
        <w:t xml:space="preserve"> Such persons as appeared as speakers (advocates, or counsel) before the court, were said </w:t>
      </w:r>
      <w:r>
        <w:lastRenderedPageBreak/>
        <w:t xml:space="preserve">to be "called to the bar", that is, privileged so to appear, speak and otherwise serve in the presence of the judges as "barristers."  The corresponding phrase in the United States is "admitted to the bar". </w:t>
      </w:r>
      <w:r>
        <w:rPr>
          <w:i/>
          <w:iCs/>
        </w:rPr>
        <w:t>- A Dictionary of Law (1893).</w:t>
      </w:r>
    </w:p>
    <w:p w:rsidR="0023513D" w:rsidRDefault="0023513D" w:rsidP="0023513D">
      <w:pPr>
        <w:pStyle w:val="NormalWeb"/>
        <w:spacing w:line="360" w:lineRule="auto"/>
        <w:jc w:val="both"/>
      </w:pPr>
      <w:r>
        <w:t xml:space="preserve">From the definition of ‘bar,’ the title and occupation of a </w:t>
      </w:r>
      <w:r>
        <w:rPr>
          <w:b/>
          <w:bCs/>
        </w:rPr>
        <w:t xml:space="preserve">"barrister" </w:t>
      </w:r>
      <w:r>
        <w:t>is derived:</w:t>
      </w:r>
    </w:p>
    <w:p w:rsidR="0023513D" w:rsidRDefault="0023513D" w:rsidP="0023513D">
      <w:pPr>
        <w:pStyle w:val="NormalWeb"/>
        <w:spacing w:line="360" w:lineRule="auto"/>
      </w:pPr>
      <w:proofErr w:type="gramStart"/>
      <w:r>
        <w:rPr>
          <w:b/>
          <w:bCs/>
          <w:color w:val="000000"/>
        </w:rPr>
        <w:t>BARRISTER</w:t>
      </w:r>
      <w:r>
        <w:rPr>
          <w:color w:val="000000"/>
        </w:rPr>
        <w:t>, English law.</w:t>
      </w:r>
      <w:proofErr w:type="gramEnd"/>
      <w:r>
        <w:rPr>
          <w:color w:val="000000"/>
        </w:rPr>
        <w:t xml:space="preserve"> A counselor admitted to plead at the bar.   2. </w:t>
      </w:r>
      <w:r>
        <w:rPr>
          <w:b/>
          <w:bCs/>
          <w:color w:val="000000"/>
        </w:rPr>
        <w:t>Ouster barrister</w:t>
      </w:r>
      <w:r>
        <w:rPr>
          <w:color w:val="000000"/>
        </w:rPr>
        <w:t xml:space="preserve">, is one who pleads ouster or without the bar.   3. </w:t>
      </w:r>
      <w:r>
        <w:rPr>
          <w:b/>
          <w:bCs/>
          <w:color w:val="000000"/>
        </w:rPr>
        <w:t>Inner barrister</w:t>
      </w:r>
      <w:r>
        <w:rPr>
          <w:color w:val="000000"/>
        </w:rPr>
        <w:t xml:space="preserve">, a sergeant or king's counsel who pleads within the bar.   4. </w:t>
      </w:r>
      <w:r>
        <w:rPr>
          <w:b/>
          <w:bCs/>
          <w:color w:val="000000"/>
        </w:rPr>
        <w:t>Vacation barrister</w:t>
      </w:r>
      <w:r>
        <w:rPr>
          <w:color w:val="000000"/>
        </w:rPr>
        <w:t xml:space="preserve">, a counselor newly called to the bar, </w:t>
      </w:r>
      <w:proofErr w:type="gramStart"/>
      <w:r>
        <w:rPr>
          <w:color w:val="000000"/>
        </w:rPr>
        <w:t>who</w:t>
      </w:r>
      <w:proofErr w:type="gramEnd"/>
      <w:r>
        <w:rPr>
          <w:color w:val="000000"/>
        </w:rPr>
        <w:t xml:space="preserve"> is to attend for several long vacations the exercise of the house.    5. </w:t>
      </w:r>
      <w:r>
        <w:rPr>
          <w:b/>
          <w:bCs/>
          <w:color w:val="000000"/>
        </w:rPr>
        <w:t>Barristers</w:t>
      </w:r>
      <w:r>
        <w:rPr>
          <w:color w:val="000000"/>
        </w:rPr>
        <w:t xml:space="preserve"> are called apprentices, </w:t>
      </w:r>
      <w:proofErr w:type="spellStart"/>
      <w:r>
        <w:rPr>
          <w:i/>
          <w:iCs/>
          <w:color w:val="000000"/>
        </w:rPr>
        <w:t>apprentitii</w:t>
      </w:r>
      <w:proofErr w:type="spellEnd"/>
      <w:r>
        <w:rPr>
          <w:i/>
          <w:iCs/>
          <w:color w:val="000000"/>
        </w:rPr>
        <w:t xml:space="preserve"> ad </w:t>
      </w:r>
      <w:proofErr w:type="spellStart"/>
      <w:r>
        <w:rPr>
          <w:i/>
          <w:iCs/>
          <w:color w:val="000000"/>
        </w:rPr>
        <w:t>legem</w:t>
      </w:r>
      <w:proofErr w:type="spellEnd"/>
      <w:r>
        <w:rPr>
          <w:color w:val="000000"/>
        </w:rPr>
        <w:t xml:space="preserve">, being looked upon as learners, and not qualified until they obtain the degree of sergeant. Edmund </w:t>
      </w:r>
      <w:proofErr w:type="spellStart"/>
      <w:r>
        <w:rPr>
          <w:color w:val="000000"/>
        </w:rPr>
        <w:t>Plowden</w:t>
      </w:r>
      <w:proofErr w:type="spellEnd"/>
      <w:r>
        <w:rPr>
          <w:color w:val="000000"/>
        </w:rPr>
        <w:t>, the author of the Commentaries, a volume of elaborate reports in the reigns of Edward VI., Mary, Philip and Mary, and Elizabeth, describes himself as an apprentice of the common law. - </w:t>
      </w:r>
      <w:r>
        <w:rPr>
          <w:i/>
          <w:iCs/>
          <w:color w:val="000000"/>
        </w:rPr>
        <w:t>A Law Dictionary by John </w:t>
      </w:r>
      <w:proofErr w:type="spellStart"/>
      <w:r>
        <w:rPr>
          <w:i/>
          <w:iCs/>
          <w:color w:val="000000"/>
        </w:rPr>
        <w:t>Bouvie</w:t>
      </w:r>
      <w:proofErr w:type="spellEnd"/>
      <w:r>
        <w:rPr>
          <w:i/>
          <w:iCs/>
          <w:color w:val="000000"/>
        </w:rPr>
        <w:t xml:space="preserve"> (Revised Sixth Edition, 1856).</w:t>
      </w:r>
    </w:p>
    <w:p w:rsidR="0023513D" w:rsidRDefault="0023513D" w:rsidP="0023513D">
      <w:pPr>
        <w:pStyle w:val="NormalWeb"/>
        <w:spacing w:line="360" w:lineRule="auto"/>
      </w:pPr>
      <w:proofErr w:type="gramStart"/>
      <w:r>
        <w:rPr>
          <w:b/>
          <w:bCs/>
          <w:color w:val="000000"/>
        </w:rPr>
        <w:t>BARRISTER</w:t>
      </w:r>
      <w:r>
        <w:rPr>
          <w:color w:val="000000"/>
        </w:rPr>
        <w:t>, n. [from bar.]</w:t>
      </w:r>
      <w:proofErr w:type="gramEnd"/>
      <w:r>
        <w:rPr>
          <w:color w:val="000000"/>
        </w:rPr>
        <w:t xml:space="preserve">  </w:t>
      </w:r>
      <w:r>
        <w:rPr>
          <w:b/>
          <w:bCs/>
          <w:color w:val="000000"/>
        </w:rPr>
        <w:t>A counselor</w:t>
      </w:r>
      <w:r>
        <w:rPr>
          <w:color w:val="000000"/>
        </w:rPr>
        <w:t xml:space="preserve">, learned in the laws, qualified and admitted to please at the bar, and to take upon him the defense of clients; answering to the advocate or licentiate of other countries.  Anciently, barristers were called, in England, apprentices of the law.  </w:t>
      </w:r>
      <w:r>
        <w:rPr>
          <w:b/>
          <w:bCs/>
          <w:color w:val="000000"/>
        </w:rPr>
        <w:t>Outer barristers</w:t>
      </w:r>
      <w:r>
        <w:rPr>
          <w:color w:val="000000"/>
        </w:rPr>
        <w:t xml:space="preserve"> are pleaders without the bar, to distinguish them from </w:t>
      </w:r>
      <w:r>
        <w:rPr>
          <w:b/>
          <w:bCs/>
          <w:color w:val="000000"/>
        </w:rPr>
        <w:t>inner barristers</w:t>
      </w:r>
      <w:r>
        <w:rPr>
          <w:color w:val="000000"/>
        </w:rPr>
        <w:t xml:space="preserve">, </w:t>
      </w:r>
      <w:r>
        <w:rPr>
          <w:b/>
          <w:bCs/>
          <w:color w:val="000000"/>
        </w:rPr>
        <w:t>benchers</w:t>
      </w:r>
      <w:r>
        <w:rPr>
          <w:color w:val="000000"/>
        </w:rPr>
        <w:t xml:space="preserve"> or </w:t>
      </w:r>
      <w:r>
        <w:rPr>
          <w:b/>
          <w:bCs/>
          <w:color w:val="000000"/>
        </w:rPr>
        <w:t>readers</w:t>
      </w:r>
      <w:r>
        <w:rPr>
          <w:color w:val="000000"/>
        </w:rPr>
        <w:t xml:space="preserve">, who have been sometime admitted to please within the bar, as the </w:t>
      </w:r>
      <w:proofErr w:type="gramStart"/>
      <w:r>
        <w:rPr>
          <w:color w:val="000000"/>
        </w:rPr>
        <w:t>king's counsel</w:t>
      </w:r>
      <w:proofErr w:type="gramEnd"/>
      <w:r>
        <w:rPr>
          <w:color w:val="000000"/>
        </w:rPr>
        <w:t> are. - </w:t>
      </w:r>
      <w:r>
        <w:rPr>
          <w:i/>
          <w:iCs/>
          <w:color w:val="000000"/>
        </w:rPr>
        <w:t>Webster's 1828 Dictionary.</w:t>
      </w:r>
    </w:p>
    <w:p w:rsidR="0023513D" w:rsidRDefault="0023513D" w:rsidP="0023513D">
      <w:pPr>
        <w:pStyle w:val="NormalWeb"/>
        <w:spacing w:line="360" w:lineRule="auto"/>
      </w:pPr>
      <w:r>
        <w:t xml:space="preserve">Overall, a </w:t>
      </w:r>
      <w:r>
        <w:rPr>
          <w:b/>
          <w:bCs/>
        </w:rPr>
        <w:t xml:space="preserve">barrister </w:t>
      </w:r>
      <w:r>
        <w:t>is one who has the privilege to plead at the courtroom bar separating the judicial from the non-judicial spectators. Currently, in U.S. courts, the inner bar between the bench (judge) and the outer bar no longer exists, and the outer bar separates the attorneys (not lawyers) from the spectator's gallery. This will be explained more as you read further.  As with the word ‘</w:t>
      </w:r>
      <w:r>
        <w:rPr>
          <w:i/>
          <w:iCs/>
        </w:rPr>
        <w:t>bar</w:t>
      </w:r>
      <w:r>
        <w:t>,’ each commonly used word describing the various court officers is derived directly from root words:</w:t>
      </w:r>
    </w:p>
    <w:p w:rsidR="0023513D" w:rsidRDefault="0023513D" w:rsidP="0023513D">
      <w:pPr>
        <w:pStyle w:val="NormalWeb"/>
        <w:spacing w:line="360" w:lineRule="auto"/>
      </w:pPr>
      <w:r>
        <w:t>1).</w:t>
      </w:r>
      <w:proofErr w:type="gramStart"/>
      <w:r>
        <w:t>  From</w:t>
      </w:r>
      <w:proofErr w:type="gramEnd"/>
      <w:r>
        <w:t xml:space="preserve"> the word </w:t>
      </w:r>
      <w:r>
        <w:rPr>
          <w:b/>
          <w:bCs/>
        </w:rPr>
        <w:t xml:space="preserve">"solicit" </w:t>
      </w:r>
      <w:r>
        <w:t>is derived the name and occupation of a ‘solicitor’; one who solicits or petitions an action in a court.</w:t>
      </w:r>
    </w:p>
    <w:p w:rsidR="0023513D" w:rsidRDefault="0023513D" w:rsidP="0023513D">
      <w:pPr>
        <w:pStyle w:val="NormalWeb"/>
        <w:spacing w:line="360" w:lineRule="auto"/>
      </w:pPr>
      <w:r>
        <w:rPr>
          <w:b/>
          <w:bCs/>
          <w:color w:val="000000"/>
          <w:lang w:val="fr-FR"/>
        </w:rPr>
        <w:lastRenderedPageBreak/>
        <w:t>SOLICIT</w:t>
      </w:r>
      <w:r>
        <w:rPr>
          <w:color w:val="000000"/>
          <w:lang w:val="fr-FR"/>
        </w:rPr>
        <w:t xml:space="preserve">, </w:t>
      </w:r>
      <w:proofErr w:type="spellStart"/>
      <w:r>
        <w:rPr>
          <w:color w:val="000000"/>
          <w:lang w:val="fr-FR"/>
        </w:rPr>
        <w:t>v.t</w:t>
      </w:r>
      <w:proofErr w:type="spellEnd"/>
      <w:r>
        <w:rPr>
          <w:color w:val="000000"/>
          <w:lang w:val="fr-FR"/>
        </w:rPr>
        <w:t xml:space="preserve">. [Latin </w:t>
      </w:r>
      <w:proofErr w:type="spellStart"/>
      <w:r>
        <w:rPr>
          <w:i/>
          <w:iCs/>
          <w:color w:val="000000"/>
          <w:lang w:val="fr-FR"/>
        </w:rPr>
        <w:t>solicito</w:t>
      </w:r>
      <w:proofErr w:type="spellEnd"/>
      <w:r>
        <w:rPr>
          <w:color w:val="000000"/>
          <w:lang w:val="fr-FR"/>
        </w:rPr>
        <w:t>]   1. </w:t>
      </w:r>
      <w:proofErr w:type="gramStart"/>
      <w:r>
        <w:rPr>
          <w:color w:val="000000"/>
        </w:rPr>
        <w:t>To ask with some degree of earnestness; to make petition to; to apply to for obtaining something.</w:t>
      </w:r>
      <w:proofErr w:type="gramEnd"/>
      <w:r>
        <w:rPr>
          <w:color w:val="000000"/>
        </w:rPr>
        <w:t>  This word implies earnestness in seeking ...   2. </w:t>
      </w:r>
      <w:proofErr w:type="gramStart"/>
      <w:r>
        <w:rPr>
          <w:color w:val="000000"/>
        </w:rPr>
        <w:t>To ask for with some degree of earnestness; to seek by petition; as, to solicit an office; to solicit a favor.</w:t>
      </w:r>
      <w:proofErr w:type="gramEnd"/>
      <w:r>
        <w:rPr>
          <w:color w:val="000000"/>
        </w:rPr>
        <w:t xml:space="preserve"> - </w:t>
      </w:r>
      <w:r>
        <w:rPr>
          <w:i/>
          <w:iCs/>
          <w:color w:val="000000"/>
        </w:rPr>
        <w:t>Webster's 1828 Dictionary.</w:t>
      </w:r>
    </w:p>
    <w:p w:rsidR="0023513D" w:rsidRDefault="0023513D" w:rsidP="0023513D">
      <w:pPr>
        <w:pStyle w:val="NormalWeb"/>
        <w:spacing w:line="360" w:lineRule="auto"/>
      </w:pPr>
      <w:r>
        <w:rPr>
          <w:color w:val="000000"/>
        </w:rPr>
        <w:t>2).</w:t>
      </w:r>
      <w:proofErr w:type="gramStart"/>
      <w:r>
        <w:rPr>
          <w:color w:val="000000"/>
        </w:rPr>
        <w:t>  From</w:t>
      </w:r>
      <w:proofErr w:type="gramEnd"/>
      <w:r>
        <w:rPr>
          <w:color w:val="000000"/>
        </w:rPr>
        <w:t xml:space="preserve"> the word </w:t>
      </w:r>
      <w:r>
        <w:rPr>
          <w:b/>
          <w:bCs/>
          <w:color w:val="000000"/>
        </w:rPr>
        <w:t>"</w:t>
      </w:r>
      <w:proofErr w:type="spellStart"/>
      <w:r>
        <w:rPr>
          <w:b/>
          <w:bCs/>
          <w:color w:val="000000"/>
        </w:rPr>
        <w:t>attorn</w:t>
      </w:r>
      <w:proofErr w:type="spellEnd"/>
      <w:r>
        <w:rPr>
          <w:b/>
          <w:bCs/>
          <w:color w:val="000000"/>
        </w:rPr>
        <w:t xml:space="preserve">" </w:t>
      </w:r>
      <w:r>
        <w:rPr>
          <w:color w:val="000000"/>
        </w:rPr>
        <w:t>is derived the name and occupation of an ‘attorney;’ one who transfers or assigns property rights, title and allegiance to the owner of the land.</w:t>
      </w:r>
    </w:p>
    <w:p w:rsidR="0023513D" w:rsidRDefault="0023513D" w:rsidP="0023513D">
      <w:pPr>
        <w:pStyle w:val="NormalWeb"/>
        <w:spacing w:line="360" w:lineRule="auto"/>
      </w:pPr>
      <w:r>
        <w:rPr>
          <w:b/>
          <w:bCs/>
          <w:color w:val="000000"/>
        </w:rPr>
        <w:t xml:space="preserve">ATTORN </w:t>
      </w:r>
      <w:r>
        <w:rPr>
          <w:color w:val="000000"/>
        </w:rPr>
        <w:t xml:space="preserve">/ </w:t>
      </w:r>
      <w:r>
        <w:rPr>
          <w:i/>
          <w:iCs/>
          <w:color w:val="000000"/>
        </w:rPr>
        <w:t>v. M</w:t>
      </w:r>
      <w:r>
        <w:rPr>
          <w:color w:val="000000"/>
        </w:rPr>
        <w:t xml:space="preserve">e. [Origin French. </w:t>
      </w:r>
      <w:proofErr w:type="spellStart"/>
      <w:r>
        <w:rPr>
          <w:i/>
          <w:iCs/>
          <w:color w:val="000000"/>
        </w:rPr>
        <w:t>atorner</w:t>
      </w:r>
      <w:proofErr w:type="spellEnd"/>
      <w:r>
        <w:rPr>
          <w:color w:val="000000"/>
        </w:rPr>
        <w:t xml:space="preserve">, </w:t>
      </w:r>
      <w:proofErr w:type="spellStart"/>
      <w:r>
        <w:rPr>
          <w:i/>
          <w:iCs/>
          <w:color w:val="000000"/>
        </w:rPr>
        <w:t>aturner</w:t>
      </w:r>
      <w:proofErr w:type="spellEnd"/>
      <w:r>
        <w:rPr>
          <w:i/>
          <w:iCs/>
          <w:color w:val="000000"/>
        </w:rPr>
        <w:t xml:space="preserve"> </w:t>
      </w:r>
      <w:r>
        <w:rPr>
          <w:color w:val="000000"/>
        </w:rPr>
        <w:t xml:space="preserve">assign, appoint, f. </w:t>
      </w:r>
      <w:r>
        <w:rPr>
          <w:i/>
          <w:iCs/>
          <w:color w:val="000000"/>
        </w:rPr>
        <w:t>a-</w:t>
      </w:r>
      <w:proofErr w:type="spellStart"/>
      <w:r>
        <w:rPr>
          <w:i/>
          <w:iCs/>
          <w:color w:val="000000"/>
        </w:rPr>
        <w:t>torner</w:t>
      </w:r>
      <w:proofErr w:type="spellEnd"/>
      <w:r>
        <w:rPr>
          <w:i/>
          <w:iCs/>
          <w:color w:val="000000"/>
        </w:rPr>
        <w:t xml:space="preserve"> </w:t>
      </w:r>
      <w:r>
        <w:rPr>
          <w:color w:val="000000"/>
        </w:rPr>
        <w:t xml:space="preserve">turn v.]  1. </w:t>
      </w:r>
      <w:proofErr w:type="spellStart"/>
      <w:proofErr w:type="gramStart"/>
      <w:r>
        <w:rPr>
          <w:i/>
          <w:iCs/>
          <w:color w:val="000000"/>
        </w:rPr>
        <w:t>v.t</w:t>
      </w:r>
      <w:proofErr w:type="spellEnd"/>
      <w:proofErr w:type="gramEnd"/>
      <w:r>
        <w:rPr>
          <w:i/>
          <w:iCs/>
          <w:color w:val="000000"/>
        </w:rPr>
        <w:t>.</w:t>
      </w:r>
      <w:r>
        <w:rPr>
          <w:color w:val="000000"/>
        </w:rPr>
        <w:t>  Turn; change, transform; deck out.   2. </w:t>
      </w:r>
      <w:proofErr w:type="spellStart"/>
      <w:r>
        <w:rPr>
          <w:i/>
          <w:iCs/>
          <w:color w:val="000000"/>
        </w:rPr>
        <w:t>v.t</w:t>
      </w:r>
      <w:proofErr w:type="spellEnd"/>
      <w:proofErr w:type="gramStart"/>
      <w:r>
        <w:rPr>
          <w:i/>
          <w:iCs/>
          <w:color w:val="000000"/>
        </w:rPr>
        <w:t xml:space="preserve">  </w:t>
      </w:r>
      <w:r>
        <w:rPr>
          <w:color w:val="000000"/>
        </w:rPr>
        <w:t>Turn</w:t>
      </w:r>
      <w:proofErr w:type="gramEnd"/>
      <w:r>
        <w:rPr>
          <w:color w:val="000000"/>
        </w:rPr>
        <w:t> over (goods, service, allegiance, etc.) to another; transfer, assign.  3. </w:t>
      </w:r>
      <w:proofErr w:type="spellStart"/>
      <w:r>
        <w:rPr>
          <w:i/>
          <w:iCs/>
          <w:color w:val="000000"/>
        </w:rPr>
        <w:t>v.i</w:t>
      </w:r>
      <w:proofErr w:type="spellEnd"/>
      <w:r>
        <w:rPr>
          <w:i/>
          <w:iCs/>
          <w:color w:val="000000"/>
        </w:rPr>
        <w:t>. </w:t>
      </w:r>
      <w:r>
        <w:rPr>
          <w:color w:val="000000"/>
        </w:rPr>
        <w:t>Transfer one’s tenancy, or (</w:t>
      </w:r>
      <w:r>
        <w:rPr>
          <w:i/>
          <w:iCs/>
          <w:color w:val="000000"/>
        </w:rPr>
        <w:t>arch.</w:t>
      </w:r>
      <w:r>
        <w:rPr>
          <w:color w:val="000000"/>
        </w:rPr>
        <w:t xml:space="preserve">) homage or allegiance, </w:t>
      </w:r>
      <w:r>
        <w:rPr>
          <w:i/>
          <w:iCs/>
          <w:color w:val="000000"/>
        </w:rPr>
        <w:t>to </w:t>
      </w:r>
      <w:r>
        <w:rPr>
          <w:color w:val="000000"/>
        </w:rPr>
        <w:t xml:space="preserve">another; formally acknowledge such transfer. </w:t>
      </w:r>
      <w:proofErr w:type="spellStart"/>
      <w:proofErr w:type="gramStart"/>
      <w:r>
        <w:rPr>
          <w:b/>
          <w:bCs/>
          <w:color w:val="000000"/>
        </w:rPr>
        <w:t>attorn</w:t>
      </w:r>
      <w:proofErr w:type="spellEnd"/>
      <w:proofErr w:type="gramEnd"/>
      <w:r>
        <w:rPr>
          <w:b/>
          <w:bCs/>
          <w:color w:val="000000"/>
        </w:rPr>
        <w:t xml:space="preserve"> tenant </w:t>
      </w:r>
      <w:r>
        <w:rPr>
          <w:color w:val="000000"/>
        </w:rPr>
        <w:t xml:space="preserve">(to) </w:t>
      </w:r>
      <w:r>
        <w:rPr>
          <w:i/>
          <w:iCs/>
          <w:color w:val="000000"/>
        </w:rPr>
        <w:t xml:space="preserve">Law </w:t>
      </w:r>
      <w:r>
        <w:rPr>
          <w:color w:val="000000"/>
        </w:rPr>
        <w:t>formally transfer one’s tenancy (</w:t>
      </w:r>
      <w:r>
        <w:rPr>
          <w:i/>
          <w:iCs/>
          <w:color w:val="000000"/>
        </w:rPr>
        <w:t>to</w:t>
      </w:r>
      <w:r>
        <w:rPr>
          <w:color w:val="000000"/>
        </w:rPr>
        <w:t xml:space="preserve">), make legal acknowledgement of tenancy ( </w:t>
      </w:r>
      <w:r>
        <w:rPr>
          <w:i/>
          <w:iCs/>
          <w:color w:val="000000"/>
        </w:rPr>
        <w:t>to </w:t>
      </w:r>
      <w:r>
        <w:rPr>
          <w:color w:val="000000"/>
        </w:rPr>
        <w:t xml:space="preserve">a new landlord). </w:t>
      </w:r>
      <w:r>
        <w:rPr>
          <w:i/>
          <w:iCs/>
          <w:color w:val="000000"/>
        </w:rPr>
        <w:t>- Oxford English Dictionary</w:t>
      </w:r>
      <w:r>
        <w:rPr>
          <w:color w:val="000000"/>
        </w:rPr>
        <w:t> </w:t>
      </w:r>
      <w:r>
        <w:rPr>
          <w:i/>
          <w:iCs/>
          <w:color w:val="000000"/>
        </w:rPr>
        <w:t>1999.</w:t>
      </w:r>
    </w:p>
    <w:p w:rsidR="0023513D" w:rsidRDefault="0023513D" w:rsidP="0023513D">
      <w:pPr>
        <w:pStyle w:val="NormalWeb"/>
        <w:spacing w:line="360" w:lineRule="auto"/>
      </w:pPr>
      <w:r>
        <w:rPr>
          <w:b/>
          <w:bCs/>
          <w:color w:val="000000"/>
        </w:rPr>
        <w:t>ATTORN</w:t>
      </w:r>
      <w:r>
        <w:rPr>
          <w:color w:val="000000"/>
        </w:rPr>
        <w:t xml:space="preserve">, </w:t>
      </w:r>
      <w:proofErr w:type="spellStart"/>
      <w:r>
        <w:rPr>
          <w:color w:val="000000"/>
        </w:rPr>
        <w:t>v.i</w:t>
      </w:r>
      <w:proofErr w:type="spellEnd"/>
      <w:r>
        <w:rPr>
          <w:color w:val="000000"/>
        </w:rPr>
        <w:t xml:space="preserve">. [Latin </w:t>
      </w:r>
      <w:r>
        <w:rPr>
          <w:i/>
          <w:iCs/>
          <w:color w:val="000000"/>
        </w:rPr>
        <w:t xml:space="preserve">ad </w:t>
      </w:r>
      <w:r>
        <w:rPr>
          <w:color w:val="000000"/>
        </w:rPr>
        <w:t xml:space="preserve">and </w:t>
      </w:r>
      <w:proofErr w:type="spellStart"/>
      <w:r>
        <w:rPr>
          <w:i/>
          <w:iCs/>
          <w:color w:val="000000"/>
        </w:rPr>
        <w:t>torno</w:t>
      </w:r>
      <w:proofErr w:type="spellEnd"/>
      <w:r>
        <w:rPr>
          <w:color w:val="000000"/>
        </w:rPr>
        <w:t xml:space="preserve">.]  </w:t>
      </w:r>
      <w:proofErr w:type="gramStart"/>
      <w:r>
        <w:rPr>
          <w:color w:val="000000"/>
        </w:rPr>
        <w:t>In the feudal law, to turn, or transfer homage and service from one lord to another.</w:t>
      </w:r>
      <w:proofErr w:type="gramEnd"/>
      <w:r>
        <w:rPr>
          <w:color w:val="000000"/>
        </w:rPr>
        <w:t xml:space="preserve">  This is the act of feudatories, </w:t>
      </w:r>
      <w:proofErr w:type="spellStart"/>
      <w:r>
        <w:rPr>
          <w:color w:val="000000"/>
        </w:rPr>
        <w:t>vassels</w:t>
      </w:r>
      <w:proofErr w:type="spellEnd"/>
      <w:r>
        <w:rPr>
          <w:color w:val="000000"/>
        </w:rPr>
        <w:t xml:space="preserve"> or tenants, upon the alienation of the estate.   - </w:t>
      </w:r>
      <w:r>
        <w:rPr>
          <w:i/>
          <w:iCs/>
          <w:color w:val="000000"/>
        </w:rPr>
        <w:t>Webster's 1828 Dictionary.</w:t>
      </w:r>
    </w:p>
    <w:p w:rsidR="0023513D" w:rsidRDefault="0023513D" w:rsidP="0023513D">
      <w:pPr>
        <w:pStyle w:val="NormalWeb"/>
        <w:spacing w:line="360" w:lineRule="auto"/>
      </w:pPr>
      <w:proofErr w:type="gramStart"/>
      <w:r>
        <w:rPr>
          <w:b/>
          <w:bCs/>
          <w:color w:val="000000"/>
        </w:rPr>
        <w:t>ATTORNMENT</w:t>
      </w:r>
      <w:r>
        <w:rPr>
          <w:color w:val="000000"/>
        </w:rPr>
        <w:t>, n.</w:t>
      </w:r>
      <w:proofErr w:type="gramEnd"/>
      <w:r>
        <w:rPr>
          <w:color w:val="000000"/>
        </w:rPr>
        <w:t xml:space="preserve">  </w:t>
      </w:r>
      <w:proofErr w:type="gramStart"/>
      <w:r>
        <w:rPr>
          <w:color w:val="000000"/>
        </w:rPr>
        <w:t>The act of a feudatory, vassal or tenant, by which he consents, upon the alienation of an estate, to receive a new lord or superior, and transfers to him his homage and service.</w:t>
      </w:r>
      <w:proofErr w:type="gramEnd"/>
      <w:r>
        <w:rPr>
          <w:color w:val="000000"/>
        </w:rPr>
        <w:t xml:space="preserve">   - </w:t>
      </w:r>
      <w:r>
        <w:rPr>
          <w:i/>
          <w:iCs/>
          <w:color w:val="000000"/>
        </w:rPr>
        <w:t>Webster's 1828 Dictionary.</w:t>
      </w:r>
    </w:p>
    <w:p w:rsidR="0023513D" w:rsidRDefault="0023513D" w:rsidP="0023513D">
      <w:pPr>
        <w:pStyle w:val="NormalWeb"/>
        <w:spacing w:line="360" w:lineRule="auto"/>
      </w:pPr>
      <w:r>
        <w:rPr>
          <w:b/>
          <w:bCs/>
          <w:color w:val="000000"/>
        </w:rPr>
        <w:t xml:space="preserve">ATTORNMENT </w:t>
      </w:r>
      <w:r>
        <w:rPr>
          <w:i/>
          <w:iCs/>
          <w:color w:val="000000"/>
        </w:rPr>
        <w:t xml:space="preserve">n. </w:t>
      </w:r>
      <w:r>
        <w:rPr>
          <w:color w:val="000000"/>
        </w:rPr>
        <w:t xml:space="preserve">the transference of </w:t>
      </w:r>
      <w:proofErr w:type="spellStart"/>
      <w:r>
        <w:rPr>
          <w:color w:val="000000"/>
        </w:rPr>
        <w:t>bailor</w:t>
      </w:r>
      <w:proofErr w:type="spellEnd"/>
      <w:r>
        <w:rPr>
          <w:color w:val="000000"/>
        </w:rPr>
        <w:t xml:space="preserve"> status, tenancy, or (</w:t>
      </w:r>
      <w:r>
        <w:rPr>
          <w:i/>
          <w:iCs/>
          <w:color w:val="000000"/>
        </w:rPr>
        <w:t>arch.</w:t>
      </w:r>
      <w:r>
        <w:rPr>
          <w:color w:val="000000"/>
        </w:rPr>
        <w:t>) allegiance, service, etc., to another</w:t>
      </w:r>
      <w:proofErr w:type="gramStart"/>
      <w:r>
        <w:rPr>
          <w:color w:val="000000"/>
        </w:rPr>
        <w:t>;  formal</w:t>
      </w:r>
      <w:proofErr w:type="gramEnd"/>
      <w:r>
        <w:rPr>
          <w:color w:val="000000"/>
        </w:rPr>
        <w:t xml:space="preserve"> acknowledgement of such transfer: </w:t>
      </w:r>
      <w:proofErr w:type="spellStart"/>
      <w:r>
        <w:rPr>
          <w:color w:val="000000"/>
        </w:rPr>
        <w:t>lme</w:t>
      </w:r>
      <w:proofErr w:type="spellEnd"/>
      <w:r>
        <w:rPr>
          <w:color w:val="000000"/>
        </w:rPr>
        <w:t xml:space="preserve">. </w:t>
      </w:r>
      <w:r>
        <w:rPr>
          <w:i/>
          <w:iCs/>
          <w:color w:val="000000"/>
        </w:rPr>
        <w:t>- Oxford English Dictionary 1999.</w:t>
      </w:r>
    </w:p>
    <w:p w:rsidR="0023513D" w:rsidRDefault="0023513D" w:rsidP="0023513D">
      <w:pPr>
        <w:pStyle w:val="NormalWeb"/>
        <w:spacing w:line="360" w:lineRule="auto"/>
      </w:pPr>
      <w:r>
        <w:rPr>
          <w:color w:val="000000"/>
        </w:rPr>
        <w:t>3).</w:t>
      </w:r>
      <w:proofErr w:type="gramStart"/>
      <w:r>
        <w:rPr>
          <w:color w:val="000000"/>
        </w:rPr>
        <w:t>  From</w:t>
      </w:r>
      <w:proofErr w:type="gramEnd"/>
      <w:r>
        <w:rPr>
          <w:color w:val="000000"/>
        </w:rPr>
        <w:t xml:space="preserve"> the word </w:t>
      </w:r>
      <w:r>
        <w:rPr>
          <w:b/>
          <w:bCs/>
          <w:color w:val="000000"/>
        </w:rPr>
        <w:t xml:space="preserve">advocate </w:t>
      </w:r>
      <w:r>
        <w:rPr>
          <w:color w:val="000000"/>
        </w:rPr>
        <w:t>comes the meaning of the occupation by the same name; one who pleads or defends by argument in a court.</w:t>
      </w:r>
    </w:p>
    <w:p w:rsidR="0023513D" w:rsidRDefault="0023513D" w:rsidP="0023513D">
      <w:pPr>
        <w:pStyle w:val="NormalWeb"/>
        <w:spacing w:line="360" w:lineRule="auto"/>
        <w:contextualSpacing/>
      </w:pPr>
      <w:r>
        <w:rPr>
          <w:b/>
          <w:bCs/>
          <w:color w:val="000000"/>
        </w:rPr>
        <w:t>ADVOCATE</w:t>
      </w:r>
      <w:r>
        <w:rPr>
          <w:color w:val="000000"/>
        </w:rPr>
        <w:t xml:space="preserve">, </w:t>
      </w:r>
      <w:proofErr w:type="spellStart"/>
      <w:r>
        <w:rPr>
          <w:color w:val="000000"/>
        </w:rPr>
        <w:t>v.t</w:t>
      </w:r>
      <w:proofErr w:type="spellEnd"/>
      <w:r>
        <w:rPr>
          <w:color w:val="000000"/>
        </w:rPr>
        <w:t xml:space="preserve">.  </w:t>
      </w:r>
      <w:proofErr w:type="gramStart"/>
      <w:r>
        <w:rPr>
          <w:color w:val="000000"/>
        </w:rPr>
        <w:t xml:space="preserve">[Latin </w:t>
      </w:r>
      <w:proofErr w:type="spellStart"/>
      <w:r>
        <w:rPr>
          <w:i/>
          <w:iCs/>
          <w:color w:val="000000"/>
        </w:rPr>
        <w:t>advocatus</w:t>
      </w:r>
      <w:proofErr w:type="spellEnd"/>
      <w:r>
        <w:rPr>
          <w:color w:val="000000"/>
        </w:rPr>
        <w:t xml:space="preserve">, from </w:t>
      </w:r>
      <w:proofErr w:type="spellStart"/>
      <w:r>
        <w:rPr>
          <w:i/>
          <w:iCs/>
          <w:color w:val="000000"/>
        </w:rPr>
        <w:t>advoco</w:t>
      </w:r>
      <w:proofErr w:type="spellEnd"/>
      <w:r>
        <w:rPr>
          <w:color w:val="000000"/>
        </w:rPr>
        <w:t xml:space="preserve">, to call for, to plead for; of </w:t>
      </w:r>
      <w:r>
        <w:rPr>
          <w:i/>
          <w:iCs/>
          <w:color w:val="000000"/>
        </w:rPr>
        <w:t xml:space="preserve">ad </w:t>
      </w:r>
      <w:r>
        <w:rPr>
          <w:color w:val="000000"/>
        </w:rPr>
        <w:t xml:space="preserve">and </w:t>
      </w:r>
      <w:proofErr w:type="spellStart"/>
      <w:r>
        <w:rPr>
          <w:i/>
          <w:iCs/>
          <w:color w:val="000000"/>
        </w:rPr>
        <w:t>voco</w:t>
      </w:r>
      <w:proofErr w:type="spellEnd"/>
      <w:r>
        <w:rPr>
          <w:color w:val="000000"/>
        </w:rPr>
        <w:t>, to call.</w:t>
      </w:r>
      <w:proofErr w:type="gramEnd"/>
      <w:r>
        <w:rPr>
          <w:color w:val="000000"/>
        </w:rPr>
        <w:t xml:space="preserve">  </w:t>
      </w:r>
      <w:proofErr w:type="gramStart"/>
      <w:r>
        <w:rPr>
          <w:color w:val="000000"/>
        </w:rPr>
        <w:t>See Vocal.]</w:t>
      </w:r>
      <w:proofErr w:type="gramEnd"/>
      <w:r>
        <w:rPr>
          <w:color w:val="000000"/>
        </w:rPr>
        <w:t xml:space="preserve"> </w:t>
      </w:r>
      <w:proofErr w:type="gramStart"/>
      <w:r>
        <w:rPr>
          <w:color w:val="000000"/>
        </w:rPr>
        <w:t>To plead in favor of; to defend by argument, before a tribunal; to support or vindicate.</w:t>
      </w:r>
      <w:proofErr w:type="gramEnd"/>
      <w:r>
        <w:rPr>
          <w:color w:val="000000"/>
        </w:rPr>
        <w:t xml:space="preserve">   - </w:t>
      </w:r>
      <w:r>
        <w:rPr>
          <w:i/>
          <w:iCs/>
          <w:color w:val="000000"/>
        </w:rPr>
        <w:t>Webster's 1828 Dictionary.</w:t>
      </w:r>
      <w:r>
        <w:t xml:space="preserve">                                                                                       </w:t>
      </w:r>
      <w:r>
        <w:rPr>
          <w:color w:val="000000"/>
        </w:rPr>
        <w:t xml:space="preserve">4). From the word </w:t>
      </w:r>
      <w:r>
        <w:rPr>
          <w:b/>
          <w:bCs/>
          <w:color w:val="000000"/>
        </w:rPr>
        <w:t xml:space="preserve">"counsel" </w:t>
      </w:r>
      <w:r>
        <w:rPr>
          <w:color w:val="000000"/>
        </w:rPr>
        <w:t>is derived the name and occupation of a ‘counselor’ or ‘lawyer’;</w:t>
      </w:r>
      <w:r w:rsidR="00D66A81">
        <w:rPr>
          <w:color w:val="000000"/>
        </w:rPr>
        <w:t xml:space="preserve"> one who is learned </w:t>
      </w:r>
      <w:r>
        <w:rPr>
          <w:color w:val="000000"/>
        </w:rPr>
        <w:t>in the law to give advice in a court of law;</w:t>
      </w:r>
    </w:p>
    <w:p w:rsidR="0023513D" w:rsidRDefault="0023513D" w:rsidP="0023513D">
      <w:pPr>
        <w:pStyle w:val="NormalWeb"/>
        <w:spacing w:line="360" w:lineRule="auto"/>
      </w:pPr>
      <w:proofErr w:type="gramStart"/>
      <w:r>
        <w:rPr>
          <w:b/>
          <w:bCs/>
          <w:color w:val="000000"/>
        </w:rPr>
        <w:lastRenderedPageBreak/>
        <w:t>COUNSEL</w:t>
      </w:r>
      <w:r>
        <w:rPr>
          <w:color w:val="000000"/>
        </w:rPr>
        <w:t xml:space="preserve">, </w:t>
      </w:r>
      <w:proofErr w:type="spellStart"/>
      <w:r>
        <w:rPr>
          <w:color w:val="000000"/>
        </w:rPr>
        <w:t>v.t</w:t>
      </w:r>
      <w:proofErr w:type="spellEnd"/>
      <w:r>
        <w:rPr>
          <w:color w:val="000000"/>
        </w:rPr>
        <w:t>. [Latin. to consult; to ask, to assail.]</w:t>
      </w:r>
      <w:proofErr w:type="gramEnd"/>
      <w:r>
        <w:rPr>
          <w:color w:val="000000"/>
        </w:rPr>
        <w:t>  1. To give advice or deliberate opinion to anot</w:t>
      </w:r>
      <w:r w:rsidR="00D66A81">
        <w:rPr>
          <w:color w:val="000000"/>
        </w:rPr>
        <w:t xml:space="preserve">her for the </w:t>
      </w:r>
      <w:r>
        <w:rPr>
          <w:color w:val="000000"/>
        </w:rPr>
        <w:t>government of his conduct; to advise. - </w:t>
      </w:r>
      <w:r>
        <w:rPr>
          <w:i/>
          <w:iCs/>
          <w:color w:val="000000"/>
        </w:rPr>
        <w:t>Webster's 1828 Dictionary.</w:t>
      </w:r>
    </w:p>
    <w:p w:rsidR="0023513D" w:rsidRDefault="0023513D" w:rsidP="0023513D">
      <w:pPr>
        <w:pStyle w:val="NormalWeb"/>
        <w:spacing w:line="360" w:lineRule="auto"/>
      </w:pPr>
      <w:proofErr w:type="gramStart"/>
      <w:r>
        <w:rPr>
          <w:b/>
          <w:bCs/>
          <w:color w:val="000000"/>
        </w:rPr>
        <w:t>LAWYER</w:t>
      </w:r>
      <w:r>
        <w:rPr>
          <w:color w:val="000000"/>
        </w:rPr>
        <w:t>.</w:t>
      </w:r>
      <w:proofErr w:type="gramEnd"/>
      <w:r>
        <w:rPr>
          <w:color w:val="000000"/>
        </w:rPr>
        <w:t xml:space="preserve"> A counselor; one learned in the law. - </w:t>
      </w:r>
      <w:r>
        <w:rPr>
          <w:i/>
          <w:iCs/>
          <w:color w:val="000000"/>
        </w:rPr>
        <w:t>A Law Dictionary by John </w:t>
      </w:r>
      <w:proofErr w:type="spellStart"/>
      <w:r>
        <w:rPr>
          <w:i/>
          <w:iCs/>
          <w:color w:val="000000"/>
        </w:rPr>
        <w:t>Bouvier</w:t>
      </w:r>
      <w:proofErr w:type="spellEnd"/>
      <w:r>
        <w:rPr>
          <w:i/>
          <w:iCs/>
          <w:color w:val="000000"/>
        </w:rPr>
        <w:t xml:space="preserve"> (Revised</w:t>
      </w:r>
      <w:r>
        <w:rPr>
          <w:color w:val="000000"/>
        </w:rPr>
        <w:t> </w:t>
      </w:r>
      <w:r>
        <w:rPr>
          <w:i/>
          <w:iCs/>
          <w:color w:val="000000"/>
        </w:rPr>
        <w:t>Sixth Edition, 1856).</w:t>
      </w:r>
    </w:p>
    <w:p w:rsidR="0023513D" w:rsidRDefault="0023513D" w:rsidP="0023513D">
      <w:pPr>
        <w:pStyle w:val="NormalWeb"/>
        <w:spacing w:line="360" w:lineRule="auto"/>
        <w:jc w:val="both"/>
      </w:pPr>
      <w:r>
        <w:t>Although modern usage tends to group all these descriptive occupational words as the same, the fact is that they have different and distinctive meanings when used within the context of court activities:</w:t>
      </w:r>
    </w:p>
    <w:p w:rsidR="0023513D" w:rsidRDefault="0023513D" w:rsidP="0023513D">
      <w:pPr>
        <w:pStyle w:val="NormalWeb"/>
        <w:spacing w:line="360" w:lineRule="auto"/>
        <w:jc w:val="both"/>
      </w:pPr>
      <w:r>
        <w:rPr>
          <w:b/>
          <w:bCs/>
          <w:color w:val="000000"/>
        </w:rPr>
        <w:t xml:space="preserve">Solicitor - </w:t>
      </w:r>
      <w:r>
        <w:rPr>
          <w:color w:val="000000"/>
        </w:rPr>
        <w:t>one who petitions (initiates) for another in a court</w:t>
      </w:r>
    </w:p>
    <w:p w:rsidR="0023513D" w:rsidRDefault="0023513D" w:rsidP="0023513D">
      <w:pPr>
        <w:pStyle w:val="NormalWeb"/>
        <w:spacing w:line="360" w:lineRule="auto"/>
        <w:jc w:val="both"/>
      </w:pPr>
      <w:r>
        <w:rPr>
          <w:b/>
          <w:bCs/>
          <w:color w:val="000000"/>
        </w:rPr>
        <w:t xml:space="preserve">Counselor - </w:t>
      </w:r>
      <w:r>
        <w:rPr>
          <w:color w:val="000000"/>
        </w:rPr>
        <w:t>one who advises another concerning a court matter</w:t>
      </w:r>
    </w:p>
    <w:p w:rsidR="0023513D" w:rsidRDefault="0023513D" w:rsidP="0023513D">
      <w:pPr>
        <w:pStyle w:val="NormalWeb"/>
        <w:spacing w:line="360" w:lineRule="auto"/>
        <w:jc w:val="both"/>
      </w:pPr>
      <w:r>
        <w:rPr>
          <w:b/>
          <w:bCs/>
          <w:color w:val="000000"/>
        </w:rPr>
        <w:t xml:space="preserve">Lawyer - </w:t>
      </w:r>
      <w:r>
        <w:rPr>
          <w:color w:val="000000"/>
        </w:rPr>
        <w:t xml:space="preserve">[see counselor] learned in the law to </w:t>
      </w:r>
      <w:proofErr w:type="gramStart"/>
      <w:r>
        <w:rPr>
          <w:color w:val="000000"/>
        </w:rPr>
        <w:t>advise</w:t>
      </w:r>
      <w:proofErr w:type="gramEnd"/>
      <w:r>
        <w:rPr>
          <w:color w:val="000000"/>
        </w:rPr>
        <w:t xml:space="preserve"> in a court</w:t>
      </w:r>
    </w:p>
    <w:p w:rsidR="0023513D" w:rsidRDefault="0023513D" w:rsidP="0023513D">
      <w:pPr>
        <w:pStyle w:val="NormalWeb"/>
        <w:spacing w:line="360" w:lineRule="auto"/>
        <w:jc w:val="both"/>
      </w:pPr>
      <w:r>
        <w:rPr>
          <w:b/>
          <w:bCs/>
          <w:color w:val="000000"/>
        </w:rPr>
        <w:t xml:space="preserve">Barrister - </w:t>
      </w:r>
      <w:r>
        <w:rPr>
          <w:color w:val="000000"/>
        </w:rPr>
        <w:t xml:space="preserve">one who is privileged to plead </w:t>
      </w:r>
      <w:r>
        <w:rPr>
          <w:i/>
          <w:iCs/>
          <w:color w:val="000000"/>
        </w:rPr>
        <w:t xml:space="preserve">at </w:t>
      </w:r>
      <w:r>
        <w:rPr>
          <w:color w:val="000000"/>
        </w:rPr>
        <w:t>the bar</w:t>
      </w:r>
    </w:p>
    <w:p w:rsidR="0023513D" w:rsidRDefault="0023513D" w:rsidP="0023513D">
      <w:pPr>
        <w:pStyle w:val="NormalWeb"/>
        <w:spacing w:line="360" w:lineRule="auto"/>
        <w:jc w:val="both"/>
      </w:pPr>
      <w:r>
        <w:rPr>
          <w:b/>
          <w:bCs/>
          <w:color w:val="000000"/>
        </w:rPr>
        <w:t xml:space="preserve">Advocate - </w:t>
      </w:r>
      <w:r>
        <w:rPr>
          <w:color w:val="000000"/>
        </w:rPr>
        <w:t xml:space="preserve">one who pleads </w:t>
      </w:r>
      <w:r>
        <w:rPr>
          <w:i/>
          <w:iCs/>
          <w:color w:val="000000"/>
        </w:rPr>
        <w:t xml:space="preserve">within </w:t>
      </w:r>
      <w:r>
        <w:rPr>
          <w:color w:val="000000"/>
        </w:rPr>
        <w:t>the bar for a defendant</w:t>
      </w:r>
    </w:p>
    <w:p w:rsidR="0023513D" w:rsidRDefault="0023513D" w:rsidP="0023513D">
      <w:pPr>
        <w:pStyle w:val="NormalWeb"/>
        <w:spacing w:line="360" w:lineRule="auto"/>
        <w:jc w:val="both"/>
      </w:pPr>
      <w:r>
        <w:rPr>
          <w:b/>
          <w:bCs/>
          <w:color w:val="000000"/>
        </w:rPr>
        <w:t xml:space="preserve">Attorney - </w:t>
      </w:r>
      <w:r>
        <w:rPr>
          <w:color w:val="000000"/>
        </w:rPr>
        <w:t>one who transfers or assigns, within the bar, another's rights &amp; property acting on behalf of the ruling crown (government)</w:t>
      </w:r>
    </w:p>
    <w:p w:rsidR="0023513D" w:rsidRDefault="0023513D" w:rsidP="0023513D">
      <w:pPr>
        <w:pStyle w:val="NormalWeb"/>
        <w:spacing w:line="360" w:lineRule="auto"/>
        <w:jc w:val="both"/>
      </w:pPr>
      <w:r>
        <w:t xml:space="preserve">It's very clear that an </w:t>
      </w:r>
      <w:r>
        <w:rPr>
          <w:b/>
          <w:bCs/>
        </w:rPr>
        <w:t xml:space="preserve">attorney </w:t>
      </w:r>
      <w:r>
        <w:t xml:space="preserve">is </w:t>
      </w:r>
      <w:r>
        <w:rPr>
          <w:b/>
          <w:bCs/>
          <w:i/>
          <w:iCs/>
        </w:rPr>
        <w:t xml:space="preserve">not </w:t>
      </w:r>
      <w:r>
        <w:t xml:space="preserve">a </w:t>
      </w:r>
      <w:r>
        <w:rPr>
          <w:b/>
          <w:bCs/>
        </w:rPr>
        <w:t>lawyer</w:t>
      </w:r>
      <w:r>
        <w:t>. The lawyer is a learned counselor who advises.  The ruling government appoints an attorney as one who transfers a tenant's rights, allegiance, and title to the land owner (government).</w:t>
      </w:r>
    </w:p>
    <w:p w:rsidR="0023513D" w:rsidRDefault="0023513D" w:rsidP="0023513D">
      <w:pPr>
        <w:pStyle w:val="NormalWeb"/>
        <w:spacing w:line="360" w:lineRule="auto"/>
        <w:jc w:val="center"/>
      </w:pPr>
      <w:r>
        <w:rPr>
          <w:b/>
          <w:bCs/>
        </w:rPr>
        <w:t>Feudal Tenancy</w:t>
      </w:r>
    </w:p>
    <w:p w:rsidR="0023513D" w:rsidRDefault="0023513D" w:rsidP="0023513D">
      <w:pPr>
        <w:pStyle w:val="NormalWeb"/>
        <w:spacing w:line="360" w:lineRule="auto"/>
        <w:jc w:val="both"/>
      </w:pPr>
      <w:r>
        <w:t>If you think you are a landowner in America, take a close look at the warranty deed or fee title to your land.  You will almost always find the words </w:t>
      </w:r>
      <w:r>
        <w:rPr>
          <w:b/>
          <w:bCs/>
        </w:rPr>
        <w:t xml:space="preserve">"tenant" </w:t>
      </w:r>
      <w:r>
        <w:t>or </w:t>
      </w:r>
      <w:r>
        <w:rPr>
          <w:b/>
          <w:bCs/>
        </w:rPr>
        <w:t>"tenancy</w:t>
      </w:r>
      <w:r>
        <w:t>.</w:t>
      </w:r>
      <w:r>
        <w:rPr>
          <w:b/>
          <w:bCs/>
        </w:rPr>
        <w:t>"</w:t>
      </w:r>
      <w:r>
        <w:t xml:space="preserve">  The title or deed document establishing your right as a </w:t>
      </w:r>
      <w:proofErr w:type="gramStart"/>
      <w:r>
        <w:t>tenant, not that</w:t>
      </w:r>
      <w:proofErr w:type="gramEnd"/>
      <w:r>
        <w:t xml:space="preserve"> of a landowner, has been prepared for transfer by a licensed BAR Attorney, just as it was carried out within the original English feudal system we presumed we had escaped from in 1776.</w:t>
      </w:r>
    </w:p>
    <w:p w:rsidR="0023513D" w:rsidRDefault="0023513D" w:rsidP="0023513D">
      <w:pPr>
        <w:pStyle w:val="NormalWeb"/>
        <w:spacing w:line="360" w:lineRule="auto"/>
        <w:jc w:val="both"/>
      </w:pPr>
      <w:r>
        <w:lastRenderedPageBreak/>
        <w:t xml:space="preserve">A </w:t>
      </w:r>
      <w:r>
        <w:rPr>
          <w:b/>
          <w:bCs/>
        </w:rPr>
        <w:t xml:space="preserve">human being </w:t>
      </w:r>
      <w:r>
        <w:t>is the tenant to a feudal superior.  A </w:t>
      </w:r>
      <w:r>
        <w:rPr>
          <w:b/>
          <w:bCs/>
        </w:rPr>
        <w:t xml:space="preserve">feudal tenant </w:t>
      </w:r>
      <w:r>
        <w:t>is a legal </w:t>
      </w:r>
      <w:r>
        <w:rPr>
          <w:b/>
          <w:bCs/>
        </w:rPr>
        <w:t xml:space="preserve">person </w:t>
      </w:r>
      <w:r>
        <w:t xml:space="preserve">who pays rent or services of some sort for the use and occupation of another's land.  The land has been conveyed to the tenant's use, but the actual </w:t>
      </w:r>
      <w:r>
        <w:rPr>
          <w:i/>
          <w:iCs/>
        </w:rPr>
        <w:t xml:space="preserve">ownership </w:t>
      </w:r>
      <w:r>
        <w:t>remains with the superior.  If a common </w:t>
      </w:r>
      <w:r>
        <w:rPr>
          <w:b/>
          <w:bCs/>
        </w:rPr>
        <w:t xml:space="preserve">person </w:t>
      </w:r>
      <w:r>
        <w:t>does not own what he thought was his land (he's legally defined as a "</w:t>
      </w:r>
      <w:r>
        <w:rPr>
          <w:b/>
          <w:bCs/>
        </w:rPr>
        <w:t>feudal tenant</w:t>
      </w:r>
      <w:r>
        <w:t xml:space="preserve">," </w:t>
      </w:r>
      <w:r>
        <w:rPr>
          <w:i/>
          <w:iCs/>
        </w:rPr>
        <w:t>not</w:t>
      </w:r>
      <w:r>
        <w:t xml:space="preserve"> the superior owner), then a superior </w:t>
      </w:r>
      <w:r>
        <w:rPr>
          <w:b/>
          <w:bCs/>
        </w:rPr>
        <w:t xml:space="preserve">person </w:t>
      </w:r>
      <w:r>
        <w:t xml:space="preserve">owns the land and the </w:t>
      </w:r>
      <w:r>
        <w:rPr>
          <w:b/>
          <w:bCs/>
        </w:rPr>
        <w:t xml:space="preserve">feudal tenant - person </w:t>
      </w:r>
      <w:r>
        <w:t>pays him to occupy the land.</w:t>
      </w:r>
    </w:p>
    <w:p w:rsidR="0023513D" w:rsidRDefault="0023513D" w:rsidP="0023513D">
      <w:pPr>
        <w:pStyle w:val="NormalWeb"/>
        <w:spacing w:line="360" w:lineRule="auto"/>
        <w:jc w:val="both"/>
      </w:pPr>
      <w:r>
        <w:t xml:space="preserve">This is the hidden Feudal Law in America.  When a </w:t>
      </w:r>
      <w:r>
        <w:rPr>
          <w:b/>
          <w:bCs/>
        </w:rPr>
        <w:t xml:space="preserve">person </w:t>
      </w:r>
      <w:r>
        <w:t xml:space="preserve">(a.k.a. human being, corporation, natural person, partnership, association, organization, etc.) pays taxes to the tax assessor of the civil county or city government (also a </w:t>
      </w:r>
      <w:r>
        <w:rPr>
          <w:b/>
          <w:bCs/>
        </w:rPr>
        <w:t>person</w:t>
      </w:r>
      <w:r>
        <w:t xml:space="preserve">), it is a payment to the superior land owner for the right to be a tenant and to occupy the land belonging to the superior.  </w:t>
      </w:r>
      <w:proofErr w:type="gramStart"/>
      <w:r>
        <w:t>If this were not so, then how could a local government sell the house and land of a </w:t>
      </w:r>
      <w:r>
        <w:rPr>
          <w:b/>
          <w:bCs/>
        </w:rPr>
        <w:t xml:space="preserve">person </w:t>
      </w:r>
      <w:r>
        <w:t>for not rendering his services (taxes)?</w:t>
      </w:r>
      <w:proofErr w:type="gramEnd"/>
    </w:p>
    <w:p w:rsidR="0023513D" w:rsidRDefault="0023513D" w:rsidP="0023513D">
      <w:pPr>
        <w:pStyle w:val="NormalWeb"/>
        <w:spacing w:line="360" w:lineRule="auto"/>
        <w:jc w:val="both"/>
      </w:pPr>
      <w:r>
        <w:t xml:space="preserve">We used to think that there was no possible way feudal law could be exercised in America, but the facts have proven otherwise.  It's no wonder they hid the definition of a </w:t>
      </w:r>
      <w:r>
        <w:rPr>
          <w:b/>
          <w:bCs/>
        </w:rPr>
        <w:t xml:space="preserve">human being </w:t>
      </w:r>
      <w:r>
        <w:t>behind the definition of a </w:t>
      </w:r>
      <w:r>
        <w:rPr>
          <w:b/>
          <w:bCs/>
        </w:rPr>
        <w:t>man</w:t>
      </w:r>
      <w:r>
        <w:t xml:space="preserve">.  The next time you enter into an agreement or contract with another </w:t>
      </w:r>
      <w:r>
        <w:rPr>
          <w:b/>
          <w:bCs/>
        </w:rPr>
        <w:t>person</w:t>
      </w:r>
      <w:r>
        <w:t xml:space="preserve"> (legal entity), look for the keywords </w:t>
      </w:r>
      <w:r>
        <w:rPr>
          <w:b/>
          <w:bCs/>
        </w:rPr>
        <w:t>person</w:t>
      </w:r>
      <w:r>
        <w:t xml:space="preserve">, </w:t>
      </w:r>
      <w:r>
        <w:rPr>
          <w:b/>
          <w:bCs/>
        </w:rPr>
        <w:t>individual</w:t>
      </w:r>
      <w:r>
        <w:t xml:space="preserve">, and </w:t>
      </w:r>
      <w:r>
        <w:rPr>
          <w:b/>
          <w:bCs/>
        </w:rPr>
        <w:t xml:space="preserve">natural person </w:t>
      </w:r>
      <w:r>
        <w:t>describing who you are.</w:t>
      </w:r>
    </w:p>
    <w:p w:rsidR="0023513D" w:rsidRDefault="0023513D" w:rsidP="0023513D">
      <w:pPr>
        <w:pStyle w:val="NormalWeb"/>
        <w:spacing w:line="360" w:lineRule="auto"/>
        <w:jc w:val="both"/>
      </w:pPr>
      <w:r>
        <w:t xml:space="preserve">Are you the entity the other </w:t>
      </w:r>
      <w:r>
        <w:rPr>
          <w:b/>
          <w:bCs/>
        </w:rPr>
        <w:t xml:space="preserve">person </w:t>
      </w:r>
      <w:r>
        <w:t>claims you are?  When you "appear" before their jurisdiction and courts, you have agreed that you are a legal </w:t>
      </w:r>
      <w:r>
        <w:rPr>
          <w:b/>
          <w:bCs/>
        </w:rPr>
        <w:t xml:space="preserve">person </w:t>
      </w:r>
      <w:r>
        <w:t xml:space="preserve">unless you show them otherwise.  You will have to deny that you are the </w:t>
      </w:r>
      <w:r>
        <w:rPr>
          <w:b/>
          <w:bCs/>
        </w:rPr>
        <w:t xml:space="preserve">person </w:t>
      </w:r>
      <w:r>
        <w:t xml:space="preserve">and state who you </w:t>
      </w:r>
      <w:r>
        <w:rPr>
          <w:i/>
          <w:iCs/>
        </w:rPr>
        <w:t xml:space="preserve">really </w:t>
      </w:r>
      <w:r>
        <w:t>are.  Is the flesh and blood standing there in that courtroom a </w:t>
      </w:r>
      <w:r>
        <w:rPr>
          <w:b/>
          <w:bCs/>
        </w:rPr>
        <w:t xml:space="preserve">person </w:t>
      </w:r>
      <w:r>
        <w:t>by their legal definition?</w:t>
      </w:r>
    </w:p>
    <w:p w:rsidR="0023513D" w:rsidRDefault="0023513D" w:rsidP="0023513D">
      <w:pPr>
        <w:pStyle w:val="NormalWeb"/>
        <w:spacing w:line="360" w:lineRule="auto"/>
        <w:jc w:val="both"/>
      </w:pPr>
      <w:r>
        <w:t xml:space="preserve">See </w:t>
      </w:r>
      <w:hyperlink r:id="rId4" w:tgtFrame="_blank" w:tooltip="http://www.worldnewsstand.net/law/person.htm" w:history="1">
        <w:r>
          <w:rPr>
            <w:rStyle w:val="Hyperlink"/>
          </w:rPr>
          <w:t>PERSON</w:t>
        </w:r>
      </w:hyperlink>
      <w:r>
        <w:rPr>
          <w:color w:val="0000FF"/>
        </w:rPr>
        <w:t xml:space="preserve"> </w:t>
      </w:r>
      <w:r>
        <w:t xml:space="preserve">for your role in the BAR Attorney system as a </w:t>
      </w:r>
      <w:r>
        <w:rPr>
          <w:b/>
          <w:bCs/>
        </w:rPr>
        <w:t>Feudal</w:t>
      </w:r>
      <w:r>
        <w:t> </w:t>
      </w:r>
      <w:r>
        <w:rPr>
          <w:b/>
          <w:bCs/>
        </w:rPr>
        <w:t>Tenant</w:t>
      </w:r>
      <w:r>
        <w:t>.</w:t>
      </w:r>
    </w:p>
    <w:p w:rsidR="0023513D" w:rsidRDefault="0023513D" w:rsidP="0023513D">
      <w:pPr>
        <w:pStyle w:val="NormalWeb"/>
        <w:spacing w:line="360" w:lineRule="auto"/>
        <w:jc w:val="center"/>
      </w:pPr>
      <w:proofErr w:type="gramStart"/>
      <w:r>
        <w:rPr>
          <w:b/>
          <w:bCs/>
        </w:rPr>
        <w:t>British Accredited Registry (BAR)?</w:t>
      </w:r>
      <w:proofErr w:type="gramEnd"/>
    </w:p>
    <w:p w:rsidR="0023513D" w:rsidRDefault="0023513D" w:rsidP="0023513D">
      <w:pPr>
        <w:pStyle w:val="NormalWeb"/>
        <w:spacing w:line="360" w:lineRule="auto"/>
        <w:jc w:val="both"/>
      </w:pPr>
      <w:r>
        <w:t xml:space="preserve">During the middle 1600's, the Crown of England established a formal registry in London where barristers were ordered by the Crown to be accredited.  The establishment of this first </w:t>
      </w:r>
      <w:r>
        <w:rPr>
          <w:b/>
          <w:bCs/>
        </w:rPr>
        <w:t xml:space="preserve">International Bar Association </w:t>
      </w:r>
      <w:r>
        <w:t xml:space="preserve">allowed barrister-lawyers from all nations to be formally recognized and accredited by the only recognized accreditation society.  From this, the acronym </w:t>
      </w:r>
      <w:r>
        <w:rPr>
          <w:b/>
          <w:bCs/>
        </w:rPr>
        <w:lastRenderedPageBreak/>
        <w:t xml:space="preserve">BAR </w:t>
      </w:r>
      <w:r>
        <w:t xml:space="preserve">was established denoting (informally) the </w:t>
      </w:r>
      <w:r>
        <w:rPr>
          <w:b/>
          <w:bCs/>
        </w:rPr>
        <w:t>B</w:t>
      </w:r>
      <w:r>
        <w:t xml:space="preserve">ritish </w:t>
      </w:r>
      <w:r>
        <w:rPr>
          <w:b/>
          <w:bCs/>
        </w:rPr>
        <w:t>A</w:t>
      </w:r>
      <w:r>
        <w:t xml:space="preserve">ccredited </w:t>
      </w:r>
      <w:r>
        <w:rPr>
          <w:b/>
          <w:bCs/>
        </w:rPr>
        <w:t>R</w:t>
      </w:r>
      <w:r>
        <w:t>egistry, whose members became a powerful and integral force within the International Bar Association (IBA).  Although this has been denied repeatedly as to its existence, the acronym </w:t>
      </w:r>
      <w:r>
        <w:rPr>
          <w:b/>
          <w:bCs/>
        </w:rPr>
        <w:t>BAR</w:t>
      </w:r>
      <w:r>
        <w:t xml:space="preserve"> stood for the British barrister-lawyers who were members of the larger </w:t>
      </w:r>
      <w:r>
        <w:rPr>
          <w:b/>
          <w:bCs/>
        </w:rPr>
        <w:t>IBA</w:t>
      </w:r>
      <w:r>
        <w:t>.</w:t>
      </w:r>
    </w:p>
    <w:p w:rsidR="0023513D" w:rsidRDefault="0023513D" w:rsidP="0023513D">
      <w:pPr>
        <w:pStyle w:val="NormalWeb"/>
        <w:spacing w:line="360" w:lineRule="auto"/>
        <w:jc w:val="both"/>
      </w:pPr>
      <w:r>
        <w:t xml:space="preserve">When America was still a chartered group of British colonies under patent - established in what was formally named the </w:t>
      </w:r>
      <w:r>
        <w:rPr>
          <w:b/>
          <w:bCs/>
        </w:rPr>
        <w:t>British Crown territory of New England</w:t>
      </w:r>
      <w:r>
        <w:t> - the first British Accredited Registry (BAR) was established in Boston during 1761 to attempt to allow only accredited barrister-lawyers access to the British courts of New England.  This was the first attempt to control who could represent defendants in the court at or within the bar in America.</w:t>
      </w:r>
    </w:p>
    <w:p w:rsidR="0023513D" w:rsidRDefault="0023513D" w:rsidP="0023513D">
      <w:pPr>
        <w:pStyle w:val="NormalWeb"/>
        <w:spacing w:line="360" w:lineRule="auto"/>
        <w:jc w:val="both"/>
      </w:pPr>
      <w:r>
        <w:t xml:space="preserve">Today, each corporate STATE in America has it's own BAR Association, </w:t>
      </w:r>
      <w:r>
        <w:rPr>
          <w:i/>
          <w:iCs/>
        </w:rPr>
        <w:t>i.e. </w:t>
      </w:r>
      <w:r>
        <w:t>The Utah Bar or the California Bar, that licenses government officer </w:t>
      </w:r>
      <w:r>
        <w:rPr>
          <w:b/>
          <w:bCs/>
        </w:rPr>
        <w:t>attorneys</w:t>
      </w:r>
      <w:r>
        <w:t>, NOT </w:t>
      </w:r>
      <w:r>
        <w:rPr>
          <w:b/>
          <w:bCs/>
        </w:rPr>
        <w:t>lawyers</w:t>
      </w:r>
      <w:r>
        <w:t>.  In reality, the U.S. courts only allow their officer </w:t>
      </w:r>
      <w:r>
        <w:rPr>
          <w:b/>
          <w:bCs/>
        </w:rPr>
        <w:t xml:space="preserve">attorneys </w:t>
      </w:r>
      <w:r>
        <w:t xml:space="preserve">to freely enter </w:t>
      </w:r>
      <w:r>
        <w:rPr>
          <w:i/>
          <w:iCs/>
        </w:rPr>
        <w:t xml:space="preserve">within </w:t>
      </w:r>
      <w:r>
        <w:t xml:space="preserve">the bar while prohibiting those learned of the law - lawyers - to do so.  They prevent advocates, lawyers, counselors, barristers and solicitors from entering through the outer bar.  </w:t>
      </w:r>
      <w:r>
        <w:rPr>
          <w:i/>
          <w:iCs/>
        </w:rPr>
        <w:t>Only </w:t>
      </w:r>
      <w:r>
        <w:rPr>
          <w:b/>
          <w:bCs/>
        </w:rPr>
        <w:t xml:space="preserve">licensed BAR Attorneys </w:t>
      </w:r>
      <w:r>
        <w:t>are permitted to freely enter within the bar separating the people from the bench because all BAR Attorneys are officers of the court itself.  Does that tell you anything?</w:t>
      </w:r>
    </w:p>
    <w:p w:rsidR="0023513D" w:rsidRDefault="0023513D" w:rsidP="0023513D">
      <w:pPr>
        <w:pStyle w:val="NormalWeb"/>
        <w:spacing w:line="360" w:lineRule="auto"/>
        <w:jc w:val="both"/>
      </w:pPr>
      <w:r>
        <w:t xml:space="preserve">Here's where the whole word game gets really tricky. In each State, every licensed BAR Attorney calls himself an </w:t>
      </w:r>
      <w:r>
        <w:rPr>
          <w:b/>
          <w:bCs/>
        </w:rPr>
        <w:t>Attorney at Law</w:t>
      </w:r>
      <w:r>
        <w:t>.  Look at the definitions above and see for yourself that an Attorney at Law is nothing more than an </w:t>
      </w:r>
      <w:r>
        <w:rPr>
          <w:b/>
          <w:bCs/>
        </w:rPr>
        <w:t>attorney </w:t>
      </w:r>
      <w:r>
        <w:t>- one who transfers allegiance and property to the ruling land owner.</w:t>
      </w:r>
    </w:p>
    <w:p w:rsidR="0023513D" w:rsidRDefault="0023513D" w:rsidP="0023513D">
      <w:pPr>
        <w:pStyle w:val="NormalWeb"/>
        <w:spacing w:line="360" w:lineRule="auto"/>
        <w:jc w:val="both"/>
      </w:pPr>
      <w:r>
        <w:t xml:space="preserve">Another name game they use is </w:t>
      </w:r>
      <w:r>
        <w:rPr>
          <w:b/>
          <w:bCs/>
        </w:rPr>
        <w:t>"of counsel,"</w:t>
      </w:r>
      <w:r>
        <w:t xml:space="preserve"> which means absolutely nothing more than an offer of advice.  Surely, the mechanic down the street can do that!  Advice is one thing; lawful representation is another.</w:t>
      </w:r>
    </w:p>
    <w:p w:rsidR="0023513D" w:rsidRDefault="0023513D" w:rsidP="0023513D">
      <w:pPr>
        <w:pStyle w:val="NormalWeb"/>
        <w:spacing w:line="360" w:lineRule="auto"/>
        <w:jc w:val="both"/>
      </w:pPr>
      <w:r>
        <w:t xml:space="preserve">A BAR licensed Attorney is </w:t>
      </w:r>
      <w:r>
        <w:rPr>
          <w:i/>
          <w:iCs/>
        </w:rPr>
        <w:t xml:space="preserve">not </w:t>
      </w:r>
      <w:r>
        <w:t xml:space="preserve">an advocate, so how can he do anything other than what his real purpose is?  He can't plead on your behalf because that would be a conflict of interest.  He can't represent the crown (ruling government) as an official officer at the same time he is allegedly representing a defendant.  His sworn duty as a BAR Attorney is to transfer your ownership, rights, titles, and allegiance to the land owner.  When you hire a BAR Attorney to represent you </w:t>
      </w:r>
      <w:r>
        <w:lastRenderedPageBreak/>
        <w:t xml:space="preserve">in their courts, you have hired an officer of that court whose sole purpose and occupation is to transfer what you have to the creator and authority of that court.  A more appropriate phrase would be </w:t>
      </w:r>
      <w:r>
        <w:rPr>
          <w:b/>
          <w:bCs/>
        </w:rPr>
        <w:t>legal plunder</w:t>
      </w:r>
      <w:r>
        <w:t>.</w:t>
      </w:r>
    </w:p>
    <w:p w:rsidR="0023513D" w:rsidRDefault="0023513D" w:rsidP="0023513D">
      <w:pPr>
        <w:pStyle w:val="NormalWeb"/>
        <w:spacing w:line="360" w:lineRule="auto"/>
      </w:pPr>
      <w:r>
        <w:rPr>
          <w:b/>
          <w:bCs/>
        </w:rPr>
        <w:t>The official duties of an Esquire</w:t>
      </w:r>
      <w:r>
        <w:br/>
      </w:r>
      <w:proofErr w:type="gramStart"/>
      <w:r>
        <w:t>Let's</w:t>
      </w:r>
      <w:proofErr w:type="gramEnd"/>
      <w:r>
        <w:t xml:space="preserve"> not forget that all U.S. BAR Attorneys have entitled themselves, as a direct result of their official BAR license and oaths, with the British title of "</w:t>
      </w:r>
      <w:r>
        <w:rPr>
          <w:b/>
          <w:bCs/>
        </w:rPr>
        <w:t>esquire</w:t>
      </w:r>
      <w:r>
        <w:t>."  This word is a derivative of the British word "</w:t>
      </w:r>
      <w:r>
        <w:rPr>
          <w:b/>
          <w:bCs/>
        </w:rPr>
        <w:t>squire</w:t>
      </w:r>
      <w:r>
        <w:t>."</w:t>
      </w:r>
    </w:p>
    <w:p w:rsidR="0023513D" w:rsidRDefault="0023513D" w:rsidP="0023513D">
      <w:pPr>
        <w:pStyle w:val="NormalWeb"/>
        <w:spacing w:line="360" w:lineRule="auto"/>
        <w:jc w:val="both"/>
      </w:pPr>
      <w:r>
        <w:rPr>
          <w:b/>
          <w:bCs/>
          <w:color w:val="000000"/>
        </w:rPr>
        <w:t>SQUIRE</w:t>
      </w:r>
      <w:r>
        <w:rPr>
          <w:color w:val="000000"/>
        </w:rPr>
        <w:t>, n. [a popular contraction of esquire]</w:t>
      </w:r>
      <w:proofErr w:type="gramStart"/>
      <w:r>
        <w:rPr>
          <w:color w:val="000000"/>
        </w:rPr>
        <w:t>  1</w:t>
      </w:r>
      <w:proofErr w:type="gramEnd"/>
      <w:r>
        <w:rPr>
          <w:color w:val="000000"/>
        </w:rPr>
        <w:t>. </w:t>
      </w:r>
      <w:proofErr w:type="gramStart"/>
      <w:r>
        <w:rPr>
          <w:color w:val="000000"/>
        </w:rPr>
        <w:t>In Great Britain, the title of a gentleman next in rank to a knight.</w:t>
      </w:r>
      <w:proofErr w:type="gramEnd"/>
      <w:r>
        <w:rPr>
          <w:color w:val="000000"/>
        </w:rPr>
        <w:t>  2. In Great Britain, an attendant on a noble warrior.  3. An attendant at court.  4. In the United States, the title of magistrates and lawyers.  In New-England, it is particularly given to justices of the peace and judges. - </w:t>
      </w:r>
      <w:r>
        <w:rPr>
          <w:i/>
          <w:iCs/>
          <w:color w:val="000000"/>
        </w:rPr>
        <w:t>Webster's 1828 Dictionary.</w:t>
      </w:r>
    </w:p>
    <w:p w:rsidR="0023513D" w:rsidRDefault="0023513D" w:rsidP="0023513D">
      <w:pPr>
        <w:pStyle w:val="NormalWeb"/>
        <w:spacing w:line="360" w:lineRule="auto"/>
        <w:jc w:val="both"/>
      </w:pPr>
      <w:proofErr w:type="gramStart"/>
      <w:r>
        <w:rPr>
          <w:b/>
          <w:bCs/>
          <w:color w:val="000000"/>
        </w:rPr>
        <w:t>ESQUIRE</w:t>
      </w:r>
      <w:r>
        <w:rPr>
          <w:b/>
          <w:bCs/>
          <w:color w:val="0000FF"/>
        </w:rPr>
        <w:t xml:space="preserve"> </w:t>
      </w:r>
      <w:r>
        <w:rPr>
          <w:i/>
          <w:iCs/>
        </w:rPr>
        <w:t>n.</w:t>
      </w:r>
      <w:proofErr w:type="gramEnd"/>
      <w:r>
        <w:rPr>
          <w:i/>
          <w:iCs/>
        </w:rPr>
        <w:t xml:space="preserve">  </w:t>
      </w:r>
      <w:proofErr w:type="gramStart"/>
      <w:r>
        <w:t xml:space="preserve">Earlier as squire </w:t>
      </w:r>
      <w:r>
        <w:rPr>
          <w:i/>
          <w:iCs/>
        </w:rPr>
        <w:t>n.</w:t>
      </w:r>
      <w:r>
        <w:t xml:space="preserve">1 </w:t>
      </w:r>
      <w:proofErr w:type="spellStart"/>
      <w:r>
        <w:t>lme</w:t>
      </w:r>
      <w:proofErr w:type="spellEnd"/>
      <w:r>
        <w:t>.</w:t>
      </w:r>
      <w:proofErr w:type="gramEnd"/>
      <w:r>
        <w:t xml:space="preserve">  [Origin French. </w:t>
      </w:r>
      <w:proofErr w:type="spellStart"/>
      <w:r>
        <w:rPr>
          <w:i/>
          <w:iCs/>
        </w:rPr>
        <w:t>esquier</w:t>
      </w:r>
      <w:proofErr w:type="spellEnd"/>
      <w:r>
        <w:rPr>
          <w:i/>
          <w:iCs/>
        </w:rPr>
        <w:t xml:space="preserve"> </w:t>
      </w:r>
      <w:r>
        <w:t>(mod. </w:t>
      </w:r>
      <w:proofErr w:type="spellStart"/>
      <w:r>
        <w:rPr>
          <w:i/>
          <w:iCs/>
        </w:rPr>
        <w:t>écuyer</w:t>
      </w:r>
      <w:proofErr w:type="spellEnd"/>
      <w:r>
        <w:t xml:space="preserve">) f. Latin </w:t>
      </w:r>
      <w:proofErr w:type="spellStart"/>
      <w:r>
        <w:rPr>
          <w:i/>
          <w:iCs/>
        </w:rPr>
        <w:t>scutarius</w:t>
      </w:r>
      <w:proofErr w:type="spellEnd"/>
      <w:r>
        <w:t> shield - bearer, f. </w:t>
      </w:r>
      <w:proofErr w:type="spellStart"/>
      <w:r>
        <w:rPr>
          <w:i/>
          <w:iCs/>
        </w:rPr>
        <w:t>scutum</w:t>
      </w:r>
      <w:proofErr w:type="spellEnd"/>
      <w:r>
        <w:rPr>
          <w:i/>
          <w:iCs/>
        </w:rPr>
        <w:t> </w:t>
      </w:r>
      <w:r>
        <w:t>shield: see - </w:t>
      </w:r>
      <w:proofErr w:type="spellStart"/>
      <w:r>
        <w:t>ary</w:t>
      </w:r>
      <w:proofErr w:type="spellEnd"/>
      <w:r>
        <w:t> 1.]  1. Orig. (now </w:t>
      </w:r>
      <w:r>
        <w:rPr>
          <w:i/>
          <w:iCs/>
        </w:rPr>
        <w:t>Hist.</w:t>
      </w:r>
      <w:r>
        <w:t xml:space="preserve">), a young nobleman who, in training for knighthood, acted as shield-bearer and attendant to a knight.  </w:t>
      </w:r>
      <w:proofErr w:type="gramStart"/>
      <w:r>
        <w:t>Later, a man belonging to the higher order of English gentry, ranking next below a knight.</w:t>
      </w:r>
      <w:proofErr w:type="gramEnd"/>
      <w:r>
        <w:t xml:space="preserve">  </w:t>
      </w:r>
      <w:proofErr w:type="spellStart"/>
      <w:proofErr w:type="gramStart"/>
      <w:r>
        <w:t>lme</w:t>
      </w:r>
      <w:proofErr w:type="spellEnd"/>
      <w:proofErr w:type="gramEnd"/>
      <w:r>
        <w:t xml:space="preserve">.  </w:t>
      </w:r>
      <w:proofErr w:type="gramStart"/>
      <w:r>
        <w:rPr>
          <w:b/>
          <w:bCs/>
        </w:rPr>
        <w:t>b</w:t>
      </w:r>
      <w:proofErr w:type="gramEnd"/>
      <w:r>
        <w:rPr>
          <w:b/>
          <w:bCs/>
        </w:rPr>
        <w:t> </w:t>
      </w:r>
      <w:r>
        <w:rPr>
          <w:i/>
          <w:iCs/>
        </w:rPr>
        <w:t xml:space="preserve">Hist.  </w:t>
      </w:r>
      <w:proofErr w:type="gramStart"/>
      <w:r>
        <w:t>Any of various officers in the service of a king or nobleman.</w:t>
      </w:r>
      <w:proofErr w:type="gramEnd"/>
      <w:r>
        <w:t xml:space="preserve">  </w:t>
      </w:r>
      <w:proofErr w:type="gramStart"/>
      <w:r>
        <w:rPr>
          <w:b/>
          <w:bCs/>
        </w:rPr>
        <w:t>c</w:t>
      </w:r>
      <w:proofErr w:type="gramEnd"/>
      <w:r>
        <w:rPr>
          <w:b/>
          <w:bCs/>
        </w:rPr>
        <w:t> </w:t>
      </w:r>
      <w:r>
        <w:t>A landed proprietor, a country squire. </w:t>
      </w:r>
      <w:proofErr w:type="gramStart"/>
      <w:r>
        <w:rPr>
          <w:i/>
          <w:iCs/>
        </w:rPr>
        <w:t>arch</w:t>
      </w:r>
      <w:proofErr w:type="gramEnd"/>
      <w:r>
        <w:t xml:space="preserve">. </w:t>
      </w:r>
      <w:r>
        <w:rPr>
          <w:i/>
          <w:iCs/>
        </w:rPr>
        <w:t>-</w:t>
      </w:r>
      <w:r>
        <w:t> </w:t>
      </w:r>
      <w:r>
        <w:rPr>
          <w:i/>
          <w:iCs/>
        </w:rPr>
        <w:t>Oxford English Dictionary 1999.</w:t>
      </w:r>
    </w:p>
    <w:p w:rsidR="0023513D" w:rsidRDefault="0023513D" w:rsidP="0023513D">
      <w:pPr>
        <w:pStyle w:val="NormalWeb"/>
        <w:spacing w:line="360" w:lineRule="auto"/>
        <w:jc w:val="both"/>
      </w:pPr>
      <w:r>
        <w:t xml:space="preserve">During the English feudal laws of land ownership and tenancy, a squire - </w:t>
      </w:r>
      <w:r>
        <w:rPr>
          <w:b/>
          <w:bCs/>
        </w:rPr>
        <w:t xml:space="preserve">esquire </w:t>
      </w:r>
      <w:r>
        <w:t>- was established as the land proprietor charged with the duty of carrying out, among various other duties, the act of </w:t>
      </w:r>
      <w:proofErr w:type="spellStart"/>
      <w:proofErr w:type="gramStart"/>
      <w:r>
        <w:rPr>
          <w:b/>
          <w:bCs/>
        </w:rPr>
        <w:t>attornment</w:t>
      </w:r>
      <w:proofErr w:type="spellEnd"/>
      <w:r>
        <w:rPr>
          <w:b/>
          <w:bCs/>
        </w:rPr>
        <w:t xml:space="preserve"> </w:t>
      </w:r>
      <w:r>
        <w:t> [</w:t>
      </w:r>
      <w:proofErr w:type="gramEnd"/>
      <w:r>
        <w:t>see definition above] for the land owner and nobleman he served.  Could this be any simpler for the average American to understand?  If our current U.S. BAR Attorneys were just lawyers, solicitors, barristers, advocates or counselors, then they would call themselves the same.  They have named themselves just exactly what they are, yet we blindly cannot see the writing on the wall.</w:t>
      </w:r>
    </w:p>
    <w:p w:rsidR="0023513D" w:rsidRDefault="0023513D" w:rsidP="0023513D">
      <w:pPr>
        <w:pStyle w:val="NormalWeb"/>
        <w:spacing w:line="360" w:lineRule="auto"/>
        <w:jc w:val="both"/>
      </w:pPr>
      <w:r>
        <w:t>The BAR Attorneys have not hidden this from anyone.  That's why they deliberately call themselves "</w:t>
      </w:r>
      <w:r>
        <w:rPr>
          <w:b/>
          <w:bCs/>
        </w:rPr>
        <w:t>Esquires</w:t>
      </w:r>
      <w:r>
        <w:t>"</w:t>
      </w:r>
      <w:r>
        <w:rPr>
          <w:b/>
          <w:bCs/>
        </w:rPr>
        <w:t xml:space="preserve"> </w:t>
      </w:r>
      <w:r>
        <w:t>and "</w:t>
      </w:r>
      <w:r>
        <w:rPr>
          <w:b/>
          <w:bCs/>
        </w:rPr>
        <w:t>Attorneys at law</w:t>
      </w:r>
      <w:r>
        <w:t>."  It is the American people who have hidden their own heads in the sand.</w:t>
      </w:r>
    </w:p>
    <w:p w:rsidR="0023513D" w:rsidRDefault="0023513D" w:rsidP="0023513D">
      <w:pPr>
        <w:pStyle w:val="NormalWeb"/>
        <w:spacing w:line="360" w:lineRule="auto"/>
        <w:jc w:val="both"/>
      </w:pPr>
      <w:r>
        <w:lastRenderedPageBreak/>
        <w:t xml:space="preserve">Knowing these simple truths, why would anyone consider the services of BAR Attorney-Esquire as his representative within the ruling courts of America?  Their purposes, position, occupation, job, and duty is to transfer your allegiance, property, and rights to the landowner, </w:t>
      </w:r>
      <w:r>
        <w:rPr>
          <w:i/>
          <w:iCs/>
        </w:rPr>
        <w:t>a.k.a. </w:t>
      </w:r>
      <w:r>
        <w:t>STATE.  They are sworn oath officers of the State whose sole authority is to transfer your property to their landowner-employer.  Think about this the next time you enter their courtrooms.  From now on, all Americans should refuse to enter past the outer bar when they are called.  Who would voluntarily want to relinquish all he has by passing into their legal trap that exists inside that outer bar?</w:t>
      </w:r>
    </w:p>
    <w:p w:rsidR="0023513D" w:rsidRDefault="0023513D" w:rsidP="0023513D">
      <w:pPr>
        <w:pStyle w:val="NormalWeb"/>
        <w:spacing w:line="360" w:lineRule="auto"/>
        <w:jc w:val="both"/>
      </w:pPr>
      <w:r>
        <w:t>We must all refuse to recognize their royal position as </w:t>
      </w:r>
      <w:r>
        <w:rPr>
          <w:b/>
          <w:bCs/>
        </w:rPr>
        <w:t>Squires</w:t>
      </w:r>
      <w:r>
        <w:t xml:space="preserve"> and refuse to hire them as our representatives and agents.  They can't plead or argue for you anyway; all they can do is oversee the act of </w:t>
      </w:r>
      <w:proofErr w:type="spellStart"/>
      <w:r>
        <w:t>attornment</w:t>
      </w:r>
      <w:proofErr w:type="spellEnd"/>
      <w:r>
        <w:t xml:space="preserve"> on behalf of the ruling government whom they serve as official officers.  Nothing stops your neighbor from being a barrister or lawyer.  No real law prohibits any of us from being lawyers!  Even Abraham Lincoln was a well-recognized lawyer, yet he had no formal law degree.  Let the BAR Attorneys continue in their jobs as property transfer agent-officers for the State, but if no defendant hires them, they'll have to get new jobs or they'll starve.  Fire your BAR Attorney and represent yourself as your own lawyer, or hire any non-BAR-licensed lawyer to assist you from outside the courtroom bar.</w:t>
      </w:r>
    </w:p>
    <w:p w:rsidR="0023513D" w:rsidRDefault="0023513D" w:rsidP="0023513D">
      <w:pPr>
        <w:pStyle w:val="NormalWeb"/>
        <w:spacing w:line="360" w:lineRule="auto"/>
        <w:jc w:val="both"/>
      </w:pPr>
      <w:r>
        <w:rPr>
          <w:u w:val="single"/>
        </w:rPr>
        <w:t>Refuse to acknowledge all judges who are also licensed BAR Attorneys.</w:t>
      </w:r>
      <w:r>
        <w:t>  Every judge in Utah State is a member of the Utah BAR.  This is unlawful and unconstitutional as a judge cannot be an Esquire nor can he represent any issue in commerce, such as that of the State.  Every Utah State judge has compromised his purported neutral and impartial judicial position by being a State Officer through his BAR licensure.  This is an unlawful monopoly of power and commerce.</w:t>
      </w:r>
    </w:p>
    <w:p w:rsidR="0023513D" w:rsidRDefault="0023513D" w:rsidP="0023513D">
      <w:pPr>
        <w:pStyle w:val="NormalWeb"/>
        <w:spacing w:line="360" w:lineRule="auto"/>
        <w:jc w:val="center"/>
      </w:pPr>
      <w:r>
        <w:rPr>
          <w:b/>
          <w:bCs/>
        </w:rPr>
        <w:t>The Unauthorized Practice of Law</w:t>
      </w:r>
    </w:p>
    <w:p w:rsidR="0023513D" w:rsidRDefault="0023513D" w:rsidP="0023513D">
      <w:pPr>
        <w:pStyle w:val="NormalWeb"/>
        <w:spacing w:line="360" w:lineRule="auto"/>
        <w:jc w:val="both"/>
      </w:pPr>
      <w:r>
        <w:t xml:space="preserve">Fire your BAR Attorney.  Refuse to acknowledge their corrupt inner-bar courts of thievery.  Formally charge them with the illegal act of practicing law without lawful authority.  Why?  A BAR Attorney is </w:t>
      </w:r>
      <w:r>
        <w:rPr>
          <w:i/>
          <w:iCs/>
        </w:rPr>
        <w:t xml:space="preserve">not </w:t>
      </w:r>
      <w:r>
        <w:t>a lawyer by lawful definition.  An Esquire is an officer of the State with the duty to carry out State activities, including "</w:t>
      </w:r>
      <w:proofErr w:type="spellStart"/>
      <w:r>
        <w:t>attornment</w:t>
      </w:r>
      <w:proofErr w:type="spellEnd"/>
      <w:r>
        <w:t>."</w:t>
      </w:r>
    </w:p>
    <w:p w:rsidR="0023513D" w:rsidRDefault="0023513D" w:rsidP="0023513D">
      <w:pPr>
        <w:pStyle w:val="NormalWeb"/>
        <w:spacing w:line="360" w:lineRule="auto"/>
        <w:jc w:val="both"/>
      </w:pPr>
      <w:r>
        <w:rPr>
          <w:b/>
          <w:bCs/>
        </w:rPr>
        <w:lastRenderedPageBreak/>
        <w:t>State officers have no constitutional authority to practice law as lawyers, barristers,</w:t>
      </w:r>
      <w:r>
        <w:t xml:space="preserve"> </w:t>
      </w:r>
      <w:r>
        <w:rPr>
          <w:b/>
          <w:bCs/>
        </w:rPr>
        <w:t>advocates, or solicitors</w:t>
      </w:r>
      <w:r>
        <w:t xml:space="preserve">.  </w:t>
      </w:r>
      <w:r>
        <w:rPr>
          <w:b/>
          <w:bCs/>
        </w:rPr>
        <w:t>Americans should begin formally charging these false lawyers</w:t>
      </w:r>
      <w:r>
        <w:t xml:space="preserve"> </w:t>
      </w:r>
      <w:r>
        <w:rPr>
          <w:b/>
          <w:bCs/>
        </w:rPr>
        <w:t>with unlawfully practicing the profession of law since their BAR licenses only give them</w:t>
      </w:r>
      <w:r>
        <w:t xml:space="preserve"> </w:t>
      </w:r>
      <w:r>
        <w:rPr>
          <w:b/>
          <w:bCs/>
        </w:rPr>
        <w:t>the privilege to be Attorneys and Squires over land transfers.</w:t>
      </w:r>
    </w:p>
    <w:p w:rsidR="0023513D" w:rsidRDefault="0023513D" w:rsidP="0023513D">
      <w:pPr>
        <w:pStyle w:val="NormalWeb"/>
      </w:pPr>
      <w:r>
        <w:t> </w:t>
      </w:r>
    </w:p>
    <w:p w:rsidR="0023513D" w:rsidRDefault="0023513D" w:rsidP="0023513D">
      <w:pPr>
        <w:pStyle w:val="NormalWeb"/>
      </w:pPr>
      <w:r>
        <w:t>Now, after knowing all of this, as you going to contract, or let your self being forced to contract with an Attorney ever again? I don’t think so.</w:t>
      </w:r>
    </w:p>
    <w:p w:rsidR="004552A0" w:rsidRDefault="004552A0"/>
    <w:sectPr w:rsidR="004552A0" w:rsidSect="00455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513D"/>
    <w:rsid w:val="0023513D"/>
    <w:rsid w:val="004552A0"/>
    <w:rsid w:val="008355A9"/>
    <w:rsid w:val="00B43693"/>
    <w:rsid w:val="00D66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1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513D"/>
    <w:rPr>
      <w:color w:val="0000FF"/>
      <w:u w:val="single"/>
    </w:rPr>
  </w:style>
</w:styles>
</file>

<file path=word/webSettings.xml><?xml version="1.0" encoding="utf-8"?>
<w:webSettings xmlns:r="http://schemas.openxmlformats.org/officeDocument/2006/relationships" xmlns:w="http://schemas.openxmlformats.org/wordprocessingml/2006/main">
  <w:divs>
    <w:div w:id="8629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ldnewsstand.net/law/pers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4422</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3</cp:revision>
  <dcterms:created xsi:type="dcterms:W3CDTF">2009-03-31T14:47:00Z</dcterms:created>
  <dcterms:modified xsi:type="dcterms:W3CDTF">2012-01-05T18:05:00Z</dcterms:modified>
</cp:coreProperties>
</file>